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D11" w:rsidRPr="00E72C1E" w:rsidRDefault="0011599D">
      <w:pPr>
        <w:spacing w:after="0" w:line="408" w:lineRule="auto"/>
        <w:ind w:left="120"/>
        <w:jc w:val="center"/>
        <w:rPr>
          <w:rFonts w:ascii="Times New Roman" w:hAnsi="Times New Roman" w:cs="Times New Roman"/>
          <w:sz w:val="24"/>
          <w:szCs w:val="24"/>
          <w:lang w:val="ru-RU"/>
        </w:rPr>
      </w:pPr>
      <w:bookmarkStart w:id="0" w:name="block-25367498"/>
      <w:r w:rsidRPr="00E72C1E">
        <w:rPr>
          <w:rFonts w:ascii="Times New Roman" w:hAnsi="Times New Roman" w:cs="Times New Roman"/>
          <w:b/>
          <w:color w:val="000000"/>
          <w:sz w:val="24"/>
          <w:szCs w:val="24"/>
          <w:lang w:val="ru-RU"/>
        </w:rPr>
        <w:t>МИНИСТЕРСТВО ПРОСВЕЩЕНИЯ РОССИЙСКОЙ ФЕДЕРАЦИИ</w:t>
      </w:r>
    </w:p>
    <w:p w:rsidR="00374D11" w:rsidRPr="00E72C1E" w:rsidRDefault="005050DB" w:rsidP="005050DB">
      <w:pPr>
        <w:spacing w:after="0" w:line="408" w:lineRule="auto"/>
        <w:ind w:left="120"/>
        <w:jc w:val="center"/>
        <w:rPr>
          <w:rFonts w:ascii="Times New Roman" w:hAnsi="Times New Roman" w:cs="Times New Roman"/>
          <w:b/>
          <w:sz w:val="28"/>
          <w:szCs w:val="28"/>
          <w:lang w:val="ru-RU"/>
        </w:rPr>
      </w:pPr>
      <w:r w:rsidRPr="00E72C1E">
        <w:rPr>
          <w:rFonts w:ascii="Times New Roman" w:hAnsi="Times New Roman" w:cs="Times New Roman"/>
          <w:b/>
          <w:sz w:val="28"/>
          <w:szCs w:val="28"/>
          <w:lang w:val="ru-RU"/>
        </w:rPr>
        <w:t>Министерство образования и науки Республики Татарстан</w:t>
      </w:r>
    </w:p>
    <w:p w:rsidR="00374D11" w:rsidRPr="00E72C1E" w:rsidRDefault="0011599D">
      <w:pPr>
        <w:spacing w:after="0" w:line="408" w:lineRule="auto"/>
        <w:ind w:left="120"/>
        <w:jc w:val="center"/>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МБОУ «Гимназия №52»</w:t>
      </w:r>
    </w:p>
    <w:p w:rsidR="005050DB" w:rsidRPr="00E72C1E" w:rsidRDefault="005050DB">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5050DB" w:rsidRPr="00E72C1E" w:rsidTr="006F4F38">
        <w:tc>
          <w:tcPr>
            <w:tcW w:w="3114" w:type="dxa"/>
          </w:tcPr>
          <w:p w:rsidR="005050DB" w:rsidRPr="00E72C1E" w:rsidRDefault="005050DB" w:rsidP="006F4F38">
            <w:pPr>
              <w:autoSpaceDE w:val="0"/>
              <w:autoSpaceDN w:val="0"/>
              <w:spacing w:after="120"/>
              <w:jc w:val="both"/>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РАССМОТРЕНО</w:t>
            </w:r>
          </w:p>
          <w:p w:rsidR="005050DB" w:rsidRPr="00E72C1E" w:rsidRDefault="005050DB" w:rsidP="006F4F38">
            <w:pPr>
              <w:autoSpaceDE w:val="0"/>
              <w:autoSpaceDN w:val="0"/>
              <w:spacing w:after="120"/>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Руководитель КМД</w:t>
            </w:r>
          </w:p>
          <w:p w:rsidR="005050DB" w:rsidRPr="00E72C1E" w:rsidRDefault="005050DB" w:rsidP="006F4F38">
            <w:pPr>
              <w:autoSpaceDE w:val="0"/>
              <w:autoSpaceDN w:val="0"/>
              <w:spacing w:after="120" w:line="240" w:lineRule="auto"/>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 xml:space="preserve">______________________ </w:t>
            </w:r>
          </w:p>
          <w:p w:rsidR="005050DB" w:rsidRPr="00E72C1E" w:rsidRDefault="005050DB" w:rsidP="006F4F38">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Прошина А.Ю</w:t>
            </w:r>
          </w:p>
          <w:p w:rsidR="005050DB" w:rsidRPr="00E72C1E" w:rsidRDefault="005050DB" w:rsidP="006F4F38">
            <w:pPr>
              <w:autoSpaceDE w:val="0"/>
              <w:autoSpaceDN w:val="0"/>
              <w:spacing w:after="0" w:line="240" w:lineRule="auto"/>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Протокол №1</w:t>
            </w:r>
          </w:p>
          <w:p w:rsidR="005050DB" w:rsidRPr="00E72C1E" w:rsidRDefault="005050DB" w:rsidP="006F4F38">
            <w:pPr>
              <w:autoSpaceDE w:val="0"/>
              <w:autoSpaceDN w:val="0"/>
              <w:spacing w:after="0" w:line="240" w:lineRule="auto"/>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от «23»</w:t>
            </w:r>
            <w:r w:rsidR="00813098" w:rsidRPr="00E72C1E">
              <w:rPr>
                <w:rFonts w:ascii="Times New Roman" w:eastAsia="Times New Roman" w:hAnsi="Times New Roman" w:cs="Times New Roman"/>
                <w:color w:val="000000"/>
                <w:sz w:val="24"/>
                <w:szCs w:val="24"/>
                <w:lang w:val="ru-RU"/>
              </w:rPr>
              <w:t xml:space="preserve"> </w:t>
            </w:r>
            <w:r w:rsidRPr="00E72C1E">
              <w:rPr>
                <w:rFonts w:ascii="Times New Roman" w:eastAsia="Times New Roman" w:hAnsi="Times New Roman" w:cs="Times New Roman"/>
                <w:color w:val="000000"/>
                <w:sz w:val="24"/>
                <w:szCs w:val="24"/>
                <w:lang w:val="ru-RU"/>
              </w:rPr>
              <w:t>08.2023г.</w:t>
            </w:r>
          </w:p>
          <w:p w:rsidR="005050DB" w:rsidRPr="00E72C1E" w:rsidRDefault="005050DB" w:rsidP="006F4F38">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5050DB" w:rsidRPr="00E72C1E" w:rsidRDefault="005050DB" w:rsidP="006F4F38">
            <w:pPr>
              <w:autoSpaceDE w:val="0"/>
              <w:autoSpaceDN w:val="0"/>
              <w:spacing w:after="120"/>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СОГЛАСОВАНО</w:t>
            </w:r>
          </w:p>
          <w:p w:rsidR="005050DB" w:rsidRPr="00E72C1E" w:rsidRDefault="005050DB" w:rsidP="006F4F38">
            <w:pPr>
              <w:autoSpaceDE w:val="0"/>
              <w:autoSpaceDN w:val="0"/>
              <w:spacing w:after="120"/>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Заместитель директора по УР</w:t>
            </w:r>
          </w:p>
          <w:p w:rsidR="005050DB" w:rsidRPr="00E72C1E" w:rsidRDefault="005050DB" w:rsidP="006F4F38">
            <w:pPr>
              <w:autoSpaceDE w:val="0"/>
              <w:autoSpaceDN w:val="0"/>
              <w:spacing w:after="120" w:line="240" w:lineRule="auto"/>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 xml:space="preserve">________________________ </w:t>
            </w:r>
          </w:p>
          <w:p w:rsidR="005050DB" w:rsidRPr="00E72C1E" w:rsidRDefault="005050DB" w:rsidP="006F4F38">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Юлдашева Н.Р.</w:t>
            </w:r>
          </w:p>
          <w:p w:rsidR="005050DB" w:rsidRPr="00E72C1E" w:rsidRDefault="00D044B2" w:rsidP="006F4F38">
            <w:pPr>
              <w:autoSpaceDE w:val="0"/>
              <w:autoSpaceDN w:val="0"/>
              <w:spacing w:after="0" w:line="240" w:lineRule="auto"/>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Протокол</w:t>
            </w:r>
            <w:r w:rsidR="005050DB" w:rsidRPr="00E72C1E">
              <w:rPr>
                <w:rFonts w:ascii="Times New Roman" w:eastAsia="Times New Roman" w:hAnsi="Times New Roman" w:cs="Times New Roman"/>
                <w:color w:val="000000"/>
                <w:sz w:val="24"/>
                <w:szCs w:val="24"/>
                <w:lang w:val="ru-RU"/>
              </w:rPr>
              <w:t xml:space="preserve"> №1</w:t>
            </w:r>
          </w:p>
          <w:p w:rsidR="005050DB" w:rsidRPr="00E72C1E" w:rsidRDefault="005050DB" w:rsidP="006F4F38">
            <w:pPr>
              <w:autoSpaceDE w:val="0"/>
              <w:autoSpaceDN w:val="0"/>
              <w:spacing w:after="0" w:line="240" w:lineRule="auto"/>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от »23»</w:t>
            </w:r>
            <w:r w:rsidR="00813098" w:rsidRPr="00E72C1E">
              <w:rPr>
                <w:rFonts w:ascii="Times New Roman" w:eastAsia="Times New Roman" w:hAnsi="Times New Roman" w:cs="Times New Roman"/>
                <w:color w:val="000000"/>
                <w:sz w:val="24"/>
                <w:szCs w:val="24"/>
                <w:lang w:val="ru-RU"/>
              </w:rPr>
              <w:t xml:space="preserve"> </w:t>
            </w:r>
            <w:r w:rsidRPr="00E72C1E">
              <w:rPr>
                <w:rFonts w:ascii="Times New Roman" w:eastAsia="Times New Roman" w:hAnsi="Times New Roman" w:cs="Times New Roman"/>
                <w:color w:val="000000"/>
                <w:sz w:val="24"/>
                <w:szCs w:val="24"/>
                <w:lang w:val="ru-RU"/>
              </w:rPr>
              <w:t>08.2023гг</w:t>
            </w:r>
          </w:p>
          <w:p w:rsidR="005050DB" w:rsidRPr="00E72C1E" w:rsidRDefault="005050DB" w:rsidP="006F4F38">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5050DB" w:rsidRPr="00E72C1E" w:rsidRDefault="005050DB" w:rsidP="006F4F38">
            <w:pPr>
              <w:autoSpaceDE w:val="0"/>
              <w:autoSpaceDN w:val="0"/>
              <w:spacing w:after="120"/>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УТВЕРЖДЕНО</w:t>
            </w:r>
          </w:p>
          <w:p w:rsidR="005050DB" w:rsidRPr="00E72C1E" w:rsidRDefault="005050DB" w:rsidP="006F4F38">
            <w:pPr>
              <w:autoSpaceDE w:val="0"/>
              <w:autoSpaceDN w:val="0"/>
              <w:spacing w:after="120"/>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Директор МБООУ «Гимназия №52»</w:t>
            </w:r>
          </w:p>
          <w:p w:rsidR="005050DB" w:rsidRPr="00E72C1E" w:rsidRDefault="005050DB" w:rsidP="006F4F38">
            <w:pPr>
              <w:autoSpaceDE w:val="0"/>
              <w:autoSpaceDN w:val="0"/>
              <w:spacing w:after="120" w:line="240" w:lineRule="auto"/>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 xml:space="preserve">________________________ </w:t>
            </w:r>
          </w:p>
          <w:p w:rsidR="005050DB" w:rsidRPr="00E72C1E" w:rsidRDefault="005050DB" w:rsidP="006F4F38">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Латыпова А.Р.</w:t>
            </w:r>
          </w:p>
          <w:p w:rsidR="00D044B2" w:rsidRPr="00E72C1E" w:rsidRDefault="005050DB" w:rsidP="006F4F38">
            <w:pPr>
              <w:autoSpaceDE w:val="0"/>
              <w:autoSpaceDN w:val="0"/>
              <w:spacing w:after="0" w:line="240" w:lineRule="auto"/>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Приказ №1</w:t>
            </w:r>
            <w:r w:rsidR="00D044B2" w:rsidRPr="00E72C1E">
              <w:rPr>
                <w:rFonts w:ascii="Times New Roman" w:eastAsia="Times New Roman" w:hAnsi="Times New Roman" w:cs="Times New Roman"/>
                <w:color w:val="000000"/>
                <w:sz w:val="24"/>
                <w:szCs w:val="24"/>
                <w:lang w:val="ru-RU"/>
              </w:rPr>
              <w:t>88</w:t>
            </w:r>
          </w:p>
          <w:p w:rsidR="005050DB" w:rsidRPr="00E72C1E" w:rsidRDefault="005050DB" w:rsidP="006F4F38">
            <w:pPr>
              <w:autoSpaceDE w:val="0"/>
              <w:autoSpaceDN w:val="0"/>
              <w:spacing w:after="0" w:line="240" w:lineRule="auto"/>
              <w:rPr>
                <w:rFonts w:ascii="Times New Roman" w:eastAsia="Times New Roman" w:hAnsi="Times New Roman" w:cs="Times New Roman"/>
                <w:color w:val="000000"/>
                <w:sz w:val="24"/>
                <w:szCs w:val="24"/>
                <w:lang w:val="ru-RU"/>
              </w:rPr>
            </w:pPr>
            <w:r w:rsidRPr="00E72C1E">
              <w:rPr>
                <w:rFonts w:ascii="Times New Roman" w:eastAsia="Times New Roman" w:hAnsi="Times New Roman" w:cs="Times New Roman"/>
                <w:color w:val="000000"/>
                <w:sz w:val="24"/>
                <w:szCs w:val="24"/>
                <w:lang w:val="ru-RU"/>
              </w:rPr>
              <w:t xml:space="preserve"> от «25» 08. 2023</w:t>
            </w:r>
          </w:p>
          <w:p w:rsidR="005050DB" w:rsidRPr="00E72C1E" w:rsidRDefault="005050DB" w:rsidP="006F4F38">
            <w:pPr>
              <w:autoSpaceDE w:val="0"/>
              <w:autoSpaceDN w:val="0"/>
              <w:spacing w:after="120" w:line="240" w:lineRule="auto"/>
              <w:jc w:val="both"/>
              <w:rPr>
                <w:rFonts w:ascii="Times New Roman" w:eastAsia="Times New Roman" w:hAnsi="Times New Roman" w:cs="Times New Roman"/>
                <w:color w:val="000000"/>
                <w:sz w:val="24"/>
                <w:szCs w:val="24"/>
                <w:lang w:val="ru-RU"/>
              </w:rPr>
            </w:pPr>
          </w:p>
        </w:tc>
        <w:bookmarkStart w:id="1" w:name="_GoBack"/>
        <w:bookmarkEnd w:id="1"/>
      </w:tr>
    </w:tbl>
    <w:p w:rsidR="00374D11" w:rsidRPr="00E72C1E" w:rsidRDefault="00374D11">
      <w:pPr>
        <w:spacing w:after="0"/>
        <w:ind w:left="120"/>
        <w:rPr>
          <w:rFonts w:ascii="Times New Roman" w:hAnsi="Times New Roman" w:cs="Times New Roman"/>
          <w:sz w:val="24"/>
          <w:szCs w:val="24"/>
          <w:lang w:val="ru-RU"/>
        </w:rPr>
      </w:pPr>
    </w:p>
    <w:p w:rsidR="00374D11" w:rsidRPr="00E72C1E" w:rsidRDefault="00374D11">
      <w:pPr>
        <w:spacing w:after="0"/>
        <w:ind w:left="120"/>
        <w:rPr>
          <w:rFonts w:ascii="Times New Roman" w:hAnsi="Times New Roman" w:cs="Times New Roman"/>
          <w:sz w:val="24"/>
          <w:szCs w:val="24"/>
          <w:lang w:val="ru-RU"/>
        </w:rPr>
      </w:pPr>
    </w:p>
    <w:p w:rsidR="00374D11" w:rsidRPr="00E72C1E" w:rsidRDefault="00374D11">
      <w:pPr>
        <w:spacing w:after="0"/>
        <w:ind w:left="120"/>
        <w:rPr>
          <w:rFonts w:ascii="Times New Roman" w:hAnsi="Times New Roman" w:cs="Times New Roman"/>
          <w:sz w:val="24"/>
          <w:szCs w:val="24"/>
          <w:lang w:val="ru-RU"/>
        </w:rPr>
      </w:pPr>
    </w:p>
    <w:p w:rsidR="00374D11" w:rsidRPr="00E72C1E" w:rsidRDefault="00374D11">
      <w:pPr>
        <w:spacing w:after="0"/>
        <w:ind w:left="120"/>
        <w:rPr>
          <w:rFonts w:ascii="Times New Roman" w:hAnsi="Times New Roman" w:cs="Times New Roman"/>
          <w:sz w:val="24"/>
          <w:szCs w:val="24"/>
          <w:lang w:val="ru-RU"/>
        </w:rPr>
      </w:pPr>
    </w:p>
    <w:p w:rsidR="00374D11" w:rsidRPr="00E72C1E" w:rsidRDefault="0011599D">
      <w:pPr>
        <w:spacing w:after="0" w:line="408" w:lineRule="auto"/>
        <w:ind w:left="120"/>
        <w:jc w:val="center"/>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РАБОЧАЯ ПРОГРАММА</w:t>
      </w:r>
    </w:p>
    <w:p w:rsidR="00374D11" w:rsidRPr="00E72C1E" w:rsidRDefault="0011599D">
      <w:pPr>
        <w:spacing w:after="0" w:line="408" w:lineRule="auto"/>
        <w:ind w:left="120"/>
        <w:jc w:val="cente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w:t>
      </w:r>
      <w:r w:rsidRPr="00E72C1E">
        <w:rPr>
          <w:rFonts w:ascii="Times New Roman" w:hAnsi="Times New Roman" w:cs="Times New Roman"/>
          <w:color w:val="000000"/>
          <w:sz w:val="24"/>
          <w:szCs w:val="24"/>
        </w:rPr>
        <w:t>ID</w:t>
      </w:r>
      <w:r w:rsidRPr="00E72C1E">
        <w:rPr>
          <w:rFonts w:ascii="Times New Roman" w:hAnsi="Times New Roman" w:cs="Times New Roman"/>
          <w:color w:val="000000"/>
          <w:sz w:val="24"/>
          <w:szCs w:val="24"/>
          <w:lang w:val="ru-RU"/>
        </w:rPr>
        <w:t xml:space="preserve"> 3363800)</w:t>
      </w: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11599D">
      <w:pPr>
        <w:spacing w:after="0" w:line="408" w:lineRule="auto"/>
        <w:ind w:left="120"/>
        <w:jc w:val="center"/>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учебного предмета «Математика»</w:t>
      </w:r>
    </w:p>
    <w:p w:rsidR="00374D11" w:rsidRPr="00E72C1E" w:rsidRDefault="0011599D">
      <w:pPr>
        <w:spacing w:after="0" w:line="408" w:lineRule="auto"/>
        <w:ind w:left="120"/>
        <w:jc w:val="cente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для обучающихся 1– 4 классов</w:t>
      </w: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jc w:val="center"/>
        <w:rPr>
          <w:rFonts w:ascii="Times New Roman" w:hAnsi="Times New Roman" w:cs="Times New Roman"/>
          <w:sz w:val="24"/>
          <w:szCs w:val="24"/>
          <w:lang w:val="ru-RU"/>
        </w:rPr>
      </w:pPr>
    </w:p>
    <w:p w:rsidR="00374D11" w:rsidRPr="00E72C1E" w:rsidRDefault="00374D11">
      <w:pPr>
        <w:spacing w:after="0"/>
        <w:ind w:left="120"/>
        <w:rPr>
          <w:rFonts w:ascii="Times New Roman" w:hAnsi="Times New Roman" w:cs="Times New Roman"/>
          <w:sz w:val="24"/>
          <w:szCs w:val="24"/>
          <w:lang w:val="ru-RU"/>
        </w:rPr>
      </w:pPr>
    </w:p>
    <w:p w:rsidR="005050DB" w:rsidRPr="00E72C1E" w:rsidRDefault="005050DB" w:rsidP="005050DB">
      <w:pPr>
        <w:spacing w:after="0"/>
        <w:ind w:left="120"/>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КАЗАНЬ 2023</w:t>
      </w:r>
    </w:p>
    <w:p w:rsidR="00374D11" w:rsidRPr="00E72C1E" w:rsidRDefault="00374D11">
      <w:pPr>
        <w:rPr>
          <w:rFonts w:ascii="Times New Roman" w:hAnsi="Times New Roman" w:cs="Times New Roman"/>
          <w:sz w:val="24"/>
          <w:szCs w:val="24"/>
          <w:lang w:val="ru-RU"/>
        </w:rPr>
        <w:sectPr w:rsidR="00374D11" w:rsidRPr="00E72C1E" w:rsidSect="00DE60E2">
          <w:type w:val="continuous"/>
          <w:pgSz w:w="11906" w:h="16383"/>
          <w:pgMar w:top="1134" w:right="850" w:bottom="1134" w:left="1701" w:header="720" w:footer="720" w:gutter="0"/>
          <w:cols w:space="720"/>
          <w:docGrid w:linePitch="299"/>
        </w:sectPr>
      </w:pPr>
    </w:p>
    <w:p w:rsidR="000224FF" w:rsidRPr="00E72C1E" w:rsidRDefault="000224FF">
      <w:pPr>
        <w:spacing w:after="0" w:line="264" w:lineRule="auto"/>
        <w:ind w:left="120"/>
        <w:jc w:val="both"/>
        <w:rPr>
          <w:rFonts w:ascii="Times New Roman" w:hAnsi="Times New Roman" w:cs="Times New Roman"/>
          <w:b/>
          <w:color w:val="000000"/>
          <w:sz w:val="24"/>
          <w:szCs w:val="24"/>
          <w:lang w:val="ru-RU"/>
        </w:rPr>
      </w:pPr>
      <w:bookmarkStart w:id="2" w:name="block-25367500"/>
      <w:bookmarkEnd w:id="0"/>
    </w:p>
    <w:p w:rsidR="000224FF" w:rsidRPr="00E72C1E" w:rsidRDefault="000224FF">
      <w:pPr>
        <w:spacing w:after="0" w:line="264" w:lineRule="auto"/>
        <w:ind w:left="120"/>
        <w:jc w:val="both"/>
        <w:rPr>
          <w:rFonts w:ascii="Times New Roman" w:hAnsi="Times New Roman" w:cs="Times New Roman"/>
          <w:b/>
          <w:color w:val="000000"/>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ПОЯСНИТЕЛЬНАЯ ЗАПИСКА</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меньше», «равно</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w:t>
      </w:r>
      <w:r w:rsidRPr="00E72C1E">
        <w:rPr>
          <w:rFonts w:ascii="Times New Roman" w:hAnsi="Times New Roman" w:cs="Times New Roman"/>
          <w:color w:val="000000"/>
          <w:sz w:val="24"/>
          <w:szCs w:val="24"/>
          <w:lang w:val="ru-RU"/>
        </w:rPr>
        <w:lastRenderedPageBreak/>
        <w:t xml:space="preserve">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374D11" w:rsidRPr="00E72C1E" w:rsidRDefault="0011599D">
      <w:pPr>
        <w:spacing w:after="0" w:line="264" w:lineRule="auto"/>
        <w:ind w:firstLine="600"/>
        <w:jc w:val="both"/>
        <w:rPr>
          <w:rFonts w:ascii="Times New Roman" w:hAnsi="Times New Roman" w:cs="Times New Roman"/>
          <w:sz w:val="24"/>
          <w:szCs w:val="24"/>
          <w:lang w:val="ru-RU"/>
        </w:rPr>
      </w:pPr>
      <w:bookmarkStart w:id="3" w:name="bc284a2b-8dc7-47b2-bec2-e0e566c832dd"/>
      <w:r w:rsidRPr="00E72C1E">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374D11" w:rsidRPr="00E72C1E" w:rsidRDefault="00374D11">
      <w:pPr>
        <w:rPr>
          <w:rFonts w:ascii="Times New Roman" w:hAnsi="Times New Roman" w:cs="Times New Roman"/>
          <w:sz w:val="24"/>
          <w:szCs w:val="24"/>
          <w:lang w:val="ru-RU"/>
        </w:rPr>
        <w:sectPr w:rsidR="00374D11" w:rsidRPr="00E72C1E" w:rsidSect="00DE60E2">
          <w:type w:val="continuous"/>
          <w:pgSz w:w="11906" w:h="16383"/>
          <w:pgMar w:top="1134" w:right="850" w:bottom="1134" w:left="1701" w:header="720" w:footer="720" w:gutter="0"/>
          <w:cols w:space="720"/>
          <w:docGrid w:linePitch="299"/>
        </w:sectPr>
      </w:pPr>
    </w:p>
    <w:p w:rsidR="00374D11" w:rsidRPr="00E72C1E" w:rsidRDefault="0011599D">
      <w:pPr>
        <w:spacing w:after="0" w:line="264" w:lineRule="auto"/>
        <w:ind w:left="120"/>
        <w:jc w:val="both"/>
        <w:rPr>
          <w:rFonts w:ascii="Times New Roman" w:hAnsi="Times New Roman" w:cs="Times New Roman"/>
          <w:sz w:val="24"/>
          <w:szCs w:val="24"/>
          <w:lang w:val="ru-RU"/>
        </w:rPr>
      </w:pPr>
      <w:bookmarkStart w:id="4" w:name="block-25367493"/>
      <w:bookmarkEnd w:id="2"/>
      <w:r w:rsidRPr="00E72C1E">
        <w:rPr>
          <w:rFonts w:ascii="Times New Roman" w:hAnsi="Times New Roman" w:cs="Times New Roman"/>
          <w:b/>
          <w:color w:val="000000"/>
          <w:sz w:val="24"/>
          <w:szCs w:val="24"/>
          <w:lang w:val="ru-RU"/>
        </w:rPr>
        <w:t>СОДЕРЖАНИЕ ОБУЧЕНИЯ</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1 КЛАСС</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Числа и величины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Арифметические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Текстовые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Пространственные отношения и геометрические фигуры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справа», «сверху</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 xml:space="preserve">снизу», «между».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Математическая информация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наблюдать действие измерительных приборов;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два объекта, два числа;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распределять объекты на группы по заданному основанию;</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приводить примеры чисел, геометрических фигур;</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комментировать ход сравнения двух объектов;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различать и использовать математические знаки;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принимать учебную задачу, удерживать её в процессе деятельности;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действовать в соответствии с предложенным образцом, инструкцией;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Совместная деятельность способствует формированию умений: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2 КЛАСС</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Числа и величины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Арифметические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Текстовые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Пространственные отношения и геометрические фигуры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w:t>
      </w:r>
      <w:r w:rsidRPr="00E72C1E">
        <w:rPr>
          <w:rFonts w:ascii="Times New Roman" w:hAnsi="Times New Roman" w:cs="Times New Roman"/>
          <w:color w:val="000000"/>
          <w:sz w:val="24"/>
          <w:szCs w:val="24"/>
          <w:lang w:val="ru-RU"/>
        </w:rPr>
        <w:lastRenderedPageBreak/>
        <w:t>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Математическая информация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обнаруживать модели геометрических фигур в окружающем мире;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комментировать ход вычислений;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объяснять выбор величины, соответствующей ситуации измерения;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записывать, читать число, числовое выражение;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3 КЛАСС</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Числа и величины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легче на…», «тяжелее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 xml:space="preserve">легче в…».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Стоимость (единицы – рубль, копейка), установление отношения «дороже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дешевле на…», «дороже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Время (единица времени – секунда), установление отношения «быстрее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медленнее на…», «быстрее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Арифметические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Однородные величины: сложение и вычитание.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Текстовые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меньше на…», «больше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Пространственные отношения и геометрические фигуры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Математическая информация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Классификация объектов по двум признакам.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выбирать приём вычисления, выполнения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конструировать геометрические фигуры;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прикидывать размеры фигуры, её элементов;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различать и использовать разные приёмы и алгоритмы вычисления;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моделировать предложенную практическую ситуацию;</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читать информацию, представленную в разных формах;</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строить речевые высказывания для решения задач, составлять текстовую задачу;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объяснять на примерах отношения «больше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меньше на…», «больше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меньше в…», «равно»;</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проверять ход и результат выполнения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вести поиск ошибок, характеризовать их и исправлять;</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4 КЛАСС</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Числа и величины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Единицы массы (</w:t>
      </w:r>
      <w:r w:rsidRPr="00E72C1E">
        <w:rPr>
          <w:rFonts w:ascii="Times New Roman" w:hAnsi="Times New Roman" w:cs="Times New Roman"/>
          <w:color w:val="333333"/>
          <w:sz w:val="24"/>
          <w:szCs w:val="24"/>
          <w:lang w:val="ru-RU"/>
        </w:rPr>
        <w:t>центнер, тонна)</w:t>
      </w:r>
      <w:r w:rsidRPr="00E72C1E">
        <w:rPr>
          <w:rFonts w:ascii="Times New Roman" w:hAnsi="Times New Roman" w:cs="Times New Roman"/>
          <w:color w:val="000000"/>
          <w:sz w:val="24"/>
          <w:szCs w:val="24"/>
          <w:lang w:val="ru-RU"/>
        </w:rPr>
        <w:t>и соотношения между ними.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Доля величины времени, массы, длины.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Арифметические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Умножение и деление величины на однозначное число.</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Текстовые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Пространственные отношения и геометрические фигуры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Наглядные представления о симметрии.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Математическая информация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Алгоритмы решения изученных учебных и практических задач.</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классифицировать объекты по 1–2 выбранным признакам;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представлять информацию в разных формах;</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конструировать, читать числовое выражение;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составлять инструкцию, записывать рассуждение;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74D11" w:rsidRPr="00E72C1E" w:rsidRDefault="00374D11">
      <w:pPr>
        <w:rPr>
          <w:rFonts w:ascii="Times New Roman" w:hAnsi="Times New Roman" w:cs="Times New Roman"/>
          <w:sz w:val="24"/>
          <w:szCs w:val="24"/>
          <w:lang w:val="ru-RU"/>
        </w:rPr>
        <w:sectPr w:rsidR="00374D11" w:rsidRPr="00E72C1E" w:rsidSect="00DE60E2">
          <w:type w:val="continuous"/>
          <w:pgSz w:w="11906" w:h="16383"/>
          <w:pgMar w:top="1134" w:right="850" w:bottom="1134" w:left="1701" w:header="720" w:footer="720" w:gutter="0"/>
          <w:cols w:space="720"/>
          <w:docGrid w:linePitch="299"/>
        </w:sectPr>
      </w:pPr>
    </w:p>
    <w:p w:rsidR="00374D11" w:rsidRPr="00E72C1E" w:rsidRDefault="0011599D">
      <w:pPr>
        <w:spacing w:after="0" w:line="264" w:lineRule="auto"/>
        <w:ind w:left="120"/>
        <w:jc w:val="both"/>
        <w:rPr>
          <w:rFonts w:ascii="Times New Roman" w:hAnsi="Times New Roman" w:cs="Times New Roman"/>
          <w:sz w:val="24"/>
          <w:szCs w:val="24"/>
          <w:lang w:val="ru-RU"/>
        </w:rPr>
      </w:pPr>
      <w:bookmarkStart w:id="5" w:name="block-25367494"/>
      <w:bookmarkEnd w:id="4"/>
      <w:r w:rsidRPr="00E72C1E">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ЛИЧНОСТНЫЕ РЕЗУЛЬТАТЫ</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МЕТАПРЕДМЕТНЫЕ РЕЗУЛЬТАТЫ</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Познавательные универсальные учебные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Базовые логические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следствие», «протяжённость»);</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lastRenderedPageBreak/>
        <w:t>Базовые исследовательские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Работа с информацией: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Коммуникативные универсальные учебные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Общение:</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конструировать утверждения, проверять их истинность;</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комментировать процесс вычисления, построения, решения;</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Регулятивные универсальные учебные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Самоорганизация: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Самоконтроль (рефлексия):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осуществлять контроль процесса и результата своей деятельности;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выбирать и при необходимости корректировать способы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Совместная деятельность:</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ПРЕДМЕТНЫЕ РЕЗУЛЬТАТЫ</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 концу обучения в</w:t>
      </w:r>
      <w:r w:rsidRPr="00E72C1E">
        <w:rPr>
          <w:rFonts w:ascii="Times New Roman" w:hAnsi="Times New Roman" w:cs="Times New Roman"/>
          <w:b/>
          <w:color w:val="000000"/>
          <w:sz w:val="24"/>
          <w:szCs w:val="24"/>
          <w:lang w:val="ru-RU"/>
        </w:rPr>
        <w:t xml:space="preserve"> 1 классе</w:t>
      </w:r>
      <w:r w:rsidRPr="00E72C1E">
        <w:rPr>
          <w:rFonts w:ascii="Times New Roman" w:hAnsi="Times New Roman" w:cs="Times New Roman"/>
          <w:color w:val="000000"/>
          <w:sz w:val="24"/>
          <w:szCs w:val="24"/>
          <w:lang w:val="ru-RU"/>
        </w:rPr>
        <w:t xml:space="preserve"> у обучающегося будут сформированы следующие умения: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читать, записывать, сравнивать, упорядочивать числа от 0 до 20;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ниже», «шире</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уже»;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измерять длину отрезка (в см), чертить отрезок заданной длины;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различать число и цифру;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устанавливать между объектами соотношения: «слева</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справа», «спереди</w:t>
      </w:r>
      <w:r w:rsidRPr="00E72C1E">
        <w:rPr>
          <w:rFonts w:ascii="Times New Roman" w:hAnsi="Times New Roman" w:cs="Times New Roman"/>
          <w:color w:val="333333"/>
          <w:sz w:val="24"/>
          <w:szCs w:val="24"/>
          <w:lang w:val="ru-RU"/>
        </w:rPr>
        <w:t xml:space="preserve"> – </w:t>
      </w:r>
      <w:r w:rsidRPr="00E72C1E">
        <w:rPr>
          <w:rFonts w:ascii="Times New Roman" w:hAnsi="Times New Roman" w:cs="Times New Roman"/>
          <w:color w:val="000000"/>
          <w:sz w:val="24"/>
          <w:szCs w:val="24"/>
          <w:lang w:val="ru-RU"/>
        </w:rPr>
        <w:t xml:space="preserve">сзади», </w:t>
      </w:r>
      <w:r w:rsidRPr="00E72C1E">
        <w:rPr>
          <w:rFonts w:ascii="Times New Roman" w:hAnsi="Times New Roman" w:cs="Times New Roman"/>
          <w:color w:val="333333"/>
          <w:sz w:val="24"/>
          <w:szCs w:val="24"/>
          <w:lang w:val="ru-RU"/>
        </w:rPr>
        <w:t>«</w:t>
      </w:r>
      <w:r w:rsidRPr="00E72C1E">
        <w:rPr>
          <w:rFonts w:ascii="Times New Roman" w:hAnsi="Times New Roman" w:cs="Times New Roman"/>
          <w:color w:val="000000"/>
          <w:sz w:val="24"/>
          <w:szCs w:val="24"/>
          <w:lang w:val="ru-RU"/>
        </w:rPr>
        <w:t>между</w:t>
      </w:r>
      <w:r w:rsidRPr="00E72C1E">
        <w:rPr>
          <w:rFonts w:ascii="Times New Roman" w:hAnsi="Times New Roman" w:cs="Times New Roman"/>
          <w:color w:val="333333"/>
          <w:sz w:val="24"/>
          <w:szCs w:val="24"/>
          <w:lang w:val="ru-RU"/>
        </w:rPr>
        <w:t>»</w:t>
      </w:r>
      <w:r w:rsidRPr="00E72C1E">
        <w:rPr>
          <w:rFonts w:ascii="Times New Roman" w:hAnsi="Times New Roman" w:cs="Times New Roman"/>
          <w:color w:val="000000"/>
          <w:sz w:val="24"/>
          <w:szCs w:val="24"/>
          <w:lang w:val="ru-RU"/>
        </w:rPr>
        <w:t>;</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два объекта (числа, геометрические фигуры);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распределять объекты на две группы по заданному основанию.</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 концу обучения во</w:t>
      </w:r>
      <w:r w:rsidRPr="00E72C1E">
        <w:rPr>
          <w:rFonts w:ascii="Times New Roman" w:hAnsi="Times New Roman" w:cs="Times New Roman"/>
          <w:b/>
          <w:i/>
          <w:color w:val="000000"/>
          <w:sz w:val="24"/>
          <w:szCs w:val="24"/>
          <w:lang w:val="ru-RU"/>
        </w:rPr>
        <w:t xml:space="preserve"> </w:t>
      </w:r>
      <w:r w:rsidRPr="00E72C1E">
        <w:rPr>
          <w:rFonts w:ascii="Times New Roman" w:hAnsi="Times New Roman" w:cs="Times New Roman"/>
          <w:b/>
          <w:color w:val="000000"/>
          <w:sz w:val="24"/>
          <w:szCs w:val="24"/>
          <w:lang w:val="ru-RU"/>
        </w:rPr>
        <w:t>2 классе</w:t>
      </w:r>
      <w:r w:rsidRPr="00E72C1E">
        <w:rPr>
          <w:rFonts w:ascii="Times New Roman" w:hAnsi="Times New Roman" w:cs="Times New Roman"/>
          <w:color w:val="000000"/>
          <w:sz w:val="24"/>
          <w:szCs w:val="24"/>
          <w:lang w:val="ru-RU"/>
        </w:rPr>
        <w:t xml:space="preserve"> у обучающегося будут сформированы следующие умения: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читать, записывать, сравнивать, упорядочивать числа в пределах 100;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неизвестный компонент сложения, вычитания;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выполнять измерение длин реальных объектов с помощью линейки;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374D11" w:rsidRPr="00E72C1E" w:rsidRDefault="0011599D" w:rsidP="000224FF">
      <w:pPr>
        <w:spacing w:after="0" w:line="264" w:lineRule="auto"/>
        <w:ind w:firstLine="284"/>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группы объектов (находить общее, различное);</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обнаруживать модели геометрических фигур в окружающем мире;</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подбирать примеры, подтверждающие суждение, ответ;</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составлять (дополнять) текстовую задачу;</w:t>
      </w:r>
    </w:p>
    <w:p w:rsidR="00374D11" w:rsidRPr="00E72C1E" w:rsidRDefault="0011599D" w:rsidP="000224FF">
      <w:pPr>
        <w:spacing w:after="0" w:line="264" w:lineRule="auto"/>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проверять правильность вычисления, измерения.</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К концу обучения в </w:t>
      </w:r>
      <w:r w:rsidRPr="00E72C1E">
        <w:rPr>
          <w:rFonts w:ascii="Times New Roman" w:hAnsi="Times New Roman" w:cs="Times New Roman"/>
          <w:b/>
          <w:color w:val="000000"/>
          <w:sz w:val="24"/>
          <w:szCs w:val="24"/>
          <w:lang w:val="ru-RU"/>
        </w:rPr>
        <w:t>3 классе</w:t>
      </w:r>
      <w:r w:rsidRPr="00E72C1E">
        <w:rPr>
          <w:rFonts w:ascii="Times New Roman" w:hAnsi="Times New Roman" w:cs="Times New Roman"/>
          <w:color w:val="000000"/>
          <w:sz w:val="24"/>
          <w:szCs w:val="24"/>
          <w:lang w:val="ru-RU"/>
        </w:rPr>
        <w:t xml:space="preserve"> у обучающегося будут сформированы следующие умения: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читать, записывать, сравнивать, упорядочивать числа в пределах 1000;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выполнять действия умножение и деление с числами 0 и 1;</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неизвестный компонент арифметического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называть, находить долю величины (половина, четверть);</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величины, выраженные долями;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классифицировать объекты по одному-двум признакам;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выбирать верное решение математической задачи.</w:t>
      </w:r>
    </w:p>
    <w:p w:rsidR="00374D11" w:rsidRPr="00E72C1E" w:rsidRDefault="00374D11">
      <w:pPr>
        <w:spacing w:after="0" w:line="264" w:lineRule="auto"/>
        <w:ind w:left="120"/>
        <w:jc w:val="both"/>
        <w:rPr>
          <w:rFonts w:ascii="Times New Roman" w:hAnsi="Times New Roman" w:cs="Times New Roman"/>
          <w:sz w:val="24"/>
          <w:szCs w:val="24"/>
          <w:lang w:val="ru-RU"/>
        </w:rPr>
      </w:pPr>
    </w:p>
    <w:p w:rsidR="00374D11" w:rsidRPr="00E72C1E" w:rsidRDefault="0011599D">
      <w:pPr>
        <w:spacing w:after="0" w:line="264" w:lineRule="auto"/>
        <w:ind w:left="12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К концу обучения в</w:t>
      </w:r>
      <w:r w:rsidRPr="00E72C1E">
        <w:rPr>
          <w:rFonts w:ascii="Times New Roman" w:hAnsi="Times New Roman" w:cs="Times New Roman"/>
          <w:b/>
          <w:color w:val="000000"/>
          <w:sz w:val="24"/>
          <w:szCs w:val="24"/>
          <w:lang w:val="ru-RU"/>
        </w:rPr>
        <w:t xml:space="preserve"> 4 классе</w:t>
      </w:r>
      <w:r w:rsidRPr="00E72C1E">
        <w:rPr>
          <w:rFonts w:ascii="Times New Roman" w:hAnsi="Times New Roman" w:cs="Times New Roman"/>
          <w:color w:val="000000"/>
          <w:sz w:val="24"/>
          <w:szCs w:val="24"/>
          <w:lang w:val="ru-RU"/>
        </w:rPr>
        <w:t xml:space="preserve"> у обучающегося будут сформированы следующие умения: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читать, записывать, сравнивать, упорядочивать многозначные числа;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долю величины, величину по её доле;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находить неизвестный компонент арифметического действия;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классифицировать объекты по заданным или самостоятельно установленным одному-двум признакам;</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заполнять данными предложенную таблицу, столбчатую диаграмму;</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составлять модель текстовой задачи, числовое выражение;</w:t>
      </w:r>
    </w:p>
    <w:p w:rsidR="00374D11" w:rsidRPr="00E72C1E" w:rsidRDefault="0011599D">
      <w:pPr>
        <w:spacing w:after="0" w:line="264" w:lineRule="auto"/>
        <w:ind w:firstLine="600"/>
        <w:jc w:val="both"/>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374D11" w:rsidRPr="00E72C1E" w:rsidRDefault="00374D11">
      <w:pPr>
        <w:rPr>
          <w:rFonts w:ascii="Times New Roman" w:hAnsi="Times New Roman" w:cs="Times New Roman"/>
          <w:sz w:val="24"/>
          <w:szCs w:val="24"/>
          <w:lang w:val="ru-RU"/>
        </w:rPr>
        <w:sectPr w:rsidR="00374D11" w:rsidRPr="00E72C1E" w:rsidSect="00DE60E2">
          <w:type w:val="continuous"/>
          <w:pgSz w:w="11906" w:h="16383"/>
          <w:pgMar w:top="1134" w:right="850" w:bottom="1134" w:left="1701" w:header="720" w:footer="720" w:gutter="0"/>
          <w:cols w:space="720"/>
          <w:docGrid w:linePitch="299"/>
        </w:sectPr>
      </w:pPr>
    </w:p>
    <w:p w:rsidR="000224FF" w:rsidRPr="00E72C1E" w:rsidRDefault="000224FF">
      <w:pPr>
        <w:spacing w:after="0"/>
        <w:ind w:left="120"/>
        <w:rPr>
          <w:rFonts w:ascii="Times New Roman" w:hAnsi="Times New Roman" w:cs="Times New Roman"/>
          <w:b/>
          <w:color w:val="000000"/>
          <w:sz w:val="24"/>
          <w:szCs w:val="24"/>
          <w:lang w:val="ru-RU"/>
        </w:rPr>
      </w:pPr>
      <w:bookmarkStart w:id="6" w:name="block-25367495"/>
      <w:bookmarkEnd w:id="5"/>
    </w:p>
    <w:p w:rsidR="000224FF" w:rsidRPr="00E72C1E" w:rsidRDefault="000224FF">
      <w:pPr>
        <w:spacing w:after="0"/>
        <w:ind w:left="120"/>
        <w:rPr>
          <w:rFonts w:ascii="Times New Roman" w:hAnsi="Times New Roman" w:cs="Times New Roman"/>
          <w:b/>
          <w:color w:val="000000"/>
          <w:sz w:val="24"/>
          <w:szCs w:val="24"/>
          <w:lang w:val="ru-RU"/>
        </w:rPr>
      </w:pPr>
    </w:p>
    <w:p w:rsidR="000224FF" w:rsidRPr="00E72C1E" w:rsidRDefault="000224FF">
      <w:pPr>
        <w:spacing w:after="0"/>
        <w:ind w:left="120"/>
        <w:rPr>
          <w:rFonts w:ascii="Times New Roman" w:hAnsi="Times New Roman" w:cs="Times New Roman"/>
          <w:b/>
          <w:color w:val="000000"/>
          <w:sz w:val="24"/>
          <w:szCs w:val="24"/>
          <w:lang w:val="ru-RU"/>
        </w:rPr>
      </w:pPr>
    </w:p>
    <w:p w:rsidR="000224FF" w:rsidRPr="00E72C1E" w:rsidRDefault="000224FF">
      <w:pPr>
        <w:spacing w:after="0"/>
        <w:ind w:left="120"/>
        <w:rPr>
          <w:rFonts w:ascii="Times New Roman" w:hAnsi="Times New Roman" w:cs="Times New Roman"/>
          <w:b/>
          <w:color w:val="000000"/>
          <w:sz w:val="24"/>
          <w:szCs w:val="24"/>
          <w:lang w:val="ru-RU"/>
        </w:rPr>
      </w:pPr>
    </w:p>
    <w:p w:rsidR="00374D11" w:rsidRPr="00E72C1E" w:rsidRDefault="0011599D">
      <w:pPr>
        <w:spacing w:after="0"/>
        <w:ind w:left="120"/>
        <w:rPr>
          <w:rFonts w:ascii="Times New Roman" w:hAnsi="Times New Roman" w:cs="Times New Roman"/>
          <w:sz w:val="24"/>
          <w:szCs w:val="24"/>
        </w:rPr>
      </w:pPr>
      <w:r w:rsidRPr="00E72C1E">
        <w:rPr>
          <w:rFonts w:ascii="Times New Roman" w:hAnsi="Times New Roman" w:cs="Times New Roman"/>
          <w:b/>
          <w:color w:val="000000"/>
          <w:sz w:val="24"/>
          <w:szCs w:val="24"/>
          <w:lang w:val="ru-RU"/>
        </w:rPr>
        <w:t xml:space="preserve"> </w:t>
      </w:r>
      <w:r w:rsidRPr="00E72C1E">
        <w:rPr>
          <w:rFonts w:ascii="Times New Roman" w:hAnsi="Times New Roman" w:cs="Times New Roman"/>
          <w:b/>
          <w:color w:val="000000"/>
          <w:sz w:val="24"/>
          <w:szCs w:val="24"/>
        </w:rPr>
        <w:t xml:space="preserve">ТЕМАТИЧЕСКОЕ ПЛАНИРОВАНИЕ </w:t>
      </w:r>
    </w:p>
    <w:p w:rsidR="00374D11" w:rsidRPr="00E72C1E" w:rsidRDefault="00374D11">
      <w:pPr>
        <w:rPr>
          <w:rFonts w:ascii="Times New Roman" w:hAnsi="Times New Roman" w:cs="Times New Roman"/>
          <w:sz w:val="24"/>
          <w:szCs w:val="24"/>
        </w:rPr>
        <w:sectPr w:rsidR="00374D11" w:rsidRPr="00E72C1E" w:rsidSect="00DE60E2">
          <w:type w:val="continuous"/>
          <w:pgSz w:w="11906" w:h="16383"/>
          <w:pgMar w:top="1701" w:right="1134" w:bottom="850" w:left="1134" w:header="720" w:footer="720" w:gutter="0"/>
          <w:cols w:space="720"/>
          <w:docGrid w:linePitch="299"/>
        </w:sectPr>
      </w:pPr>
      <w:bookmarkStart w:id="7" w:name="block-25367496"/>
      <w:bookmarkEnd w:id="6"/>
    </w:p>
    <w:p w:rsidR="00DE60E2" w:rsidRPr="00E72C1E" w:rsidRDefault="00DE60E2" w:rsidP="000224FF">
      <w:pPr>
        <w:spacing w:after="0"/>
        <w:ind w:left="120"/>
        <w:rPr>
          <w:rFonts w:ascii="Times New Roman" w:hAnsi="Times New Roman" w:cs="Times New Roman"/>
          <w:b/>
          <w:color w:val="000000"/>
          <w:sz w:val="24"/>
          <w:szCs w:val="24"/>
        </w:rPr>
      </w:pPr>
      <w:r w:rsidRPr="00E72C1E">
        <w:rPr>
          <w:rFonts w:ascii="Times New Roman" w:hAnsi="Times New Roman" w:cs="Times New Roman"/>
          <w:b/>
          <w:color w:val="000000"/>
          <w:sz w:val="24"/>
          <w:szCs w:val="24"/>
        </w:rPr>
        <w:t>1</w:t>
      </w:r>
      <w:r w:rsidR="000224FF" w:rsidRPr="00E72C1E">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3"/>
        <w:gridCol w:w="2220"/>
        <w:gridCol w:w="925"/>
        <w:gridCol w:w="1794"/>
        <w:gridCol w:w="1862"/>
        <w:gridCol w:w="2164"/>
      </w:tblGrid>
      <w:tr w:rsidR="00DE60E2" w:rsidRPr="00E72C1E" w:rsidTr="006F4F38">
        <w:trPr>
          <w:trHeight w:val="144"/>
          <w:tblCellSpacing w:w="20" w:type="nil"/>
        </w:trPr>
        <w:tc>
          <w:tcPr>
            <w:tcW w:w="501" w:type="dxa"/>
            <w:vMerge w:val="restart"/>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 п/п </w:t>
            </w:r>
          </w:p>
          <w:p w:rsidR="00DE60E2" w:rsidRPr="00E72C1E" w:rsidRDefault="00DE60E2" w:rsidP="006F4F38">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Наименование разделов и тем программы </w:t>
            </w:r>
          </w:p>
          <w:p w:rsidR="00DE60E2" w:rsidRPr="00E72C1E" w:rsidRDefault="00DE60E2" w:rsidP="006F4F3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Электронные (цифровые) образовательные ресурсы </w:t>
            </w:r>
          </w:p>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0" w:type="auto"/>
            <w:vMerge/>
            <w:tcBorders>
              <w:top w:val="nil"/>
            </w:tcBorders>
            <w:tcMar>
              <w:top w:w="50" w:type="dxa"/>
              <w:left w:w="100" w:type="dxa"/>
            </w:tcMar>
          </w:tcPr>
          <w:p w:rsidR="00DE60E2" w:rsidRPr="00E72C1E" w:rsidRDefault="00DE60E2" w:rsidP="006F4F38">
            <w:pPr>
              <w:rPr>
                <w:rFonts w:ascii="Times New Roman" w:hAnsi="Times New Roman" w:cs="Times New Roman"/>
                <w:sz w:val="24"/>
                <w:szCs w:val="24"/>
              </w:rPr>
            </w:pPr>
          </w:p>
        </w:tc>
        <w:tc>
          <w:tcPr>
            <w:tcW w:w="0" w:type="auto"/>
            <w:vMerge/>
            <w:tcBorders>
              <w:top w:val="nil"/>
            </w:tcBorders>
            <w:tcMar>
              <w:top w:w="50" w:type="dxa"/>
              <w:left w:w="100" w:type="dxa"/>
            </w:tcMar>
          </w:tcPr>
          <w:p w:rsidR="00DE60E2" w:rsidRPr="00E72C1E" w:rsidRDefault="00DE60E2" w:rsidP="006F4F38">
            <w:pPr>
              <w:rPr>
                <w:rFonts w:ascii="Times New Roman" w:hAnsi="Times New Roman" w:cs="Times New Roman"/>
                <w:sz w:val="24"/>
                <w:szCs w:val="24"/>
              </w:rPr>
            </w:pPr>
          </w:p>
        </w:tc>
        <w:tc>
          <w:tcPr>
            <w:tcW w:w="977"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Всего </w:t>
            </w:r>
          </w:p>
          <w:p w:rsidR="00DE60E2" w:rsidRPr="00E72C1E" w:rsidRDefault="00DE60E2" w:rsidP="006F4F38">
            <w:pPr>
              <w:spacing w:after="0"/>
              <w:ind w:left="135"/>
              <w:rPr>
                <w:rFonts w:ascii="Times New Roman" w:hAnsi="Times New Roman" w:cs="Times New Roman"/>
                <w:sz w:val="24"/>
                <w:szCs w:val="24"/>
              </w:rPr>
            </w:pPr>
          </w:p>
        </w:tc>
        <w:tc>
          <w:tcPr>
            <w:tcW w:w="1699"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Контрольные работы </w:t>
            </w:r>
          </w:p>
          <w:p w:rsidR="00DE60E2" w:rsidRPr="00E72C1E" w:rsidRDefault="00DE60E2" w:rsidP="006F4F38">
            <w:pPr>
              <w:spacing w:after="0"/>
              <w:ind w:left="135"/>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Практические работы </w:t>
            </w:r>
          </w:p>
          <w:p w:rsidR="00DE60E2" w:rsidRPr="00E72C1E" w:rsidRDefault="00DE60E2" w:rsidP="006F4F3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E60E2" w:rsidRPr="00E72C1E" w:rsidRDefault="00DE60E2" w:rsidP="006F4F38">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1.</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Числа и величины</w:t>
            </w: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1.1</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Числа от 1 до 9</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13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1.2</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Числа от 0 до 10</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1.3</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Числа от 11 до 20</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1.4</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Длина. Измерение длины</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DE60E2" w:rsidRPr="00E72C1E" w:rsidRDefault="00DE60E2" w:rsidP="006F4F38">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2.</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Арифметические действия</w:t>
            </w: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2.1</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Сложение и вычитание в пределах 10</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11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2.2</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Сложение и вычитание в пределах 20</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29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DE60E2" w:rsidRPr="00E72C1E" w:rsidRDefault="00DE60E2" w:rsidP="006F4F38">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3.</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Текстовые задачи</w:t>
            </w: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3.1</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Текстовые задачи</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16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lastRenderedPageBreak/>
              <w:t>Итого по разделу</w:t>
            </w:r>
          </w:p>
        </w:tc>
        <w:tc>
          <w:tcPr>
            <w:tcW w:w="1535"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DE60E2" w:rsidRPr="00E72C1E" w:rsidRDefault="00DE60E2" w:rsidP="006F4F38">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Раздел 4.</w:t>
            </w: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b/>
                <w:color w:val="000000"/>
                <w:sz w:val="24"/>
                <w:szCs w:val="24"/>
                <w:lang w:val="ru-RU"/>
              </w:rPr>
              <w:t>Пространственные отношения и геометрические фигуры</w:t>
            </w: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4.1</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Пространственные отношения</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4.2</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Геометрические фигуры</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17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DE60E2" w:rsidRPr="00E72C1E" w:rsidRDefault="00DE60E2" w:rsidP="006F4F38">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5.</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Математическая информация</w:t>
            </w: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5.1</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Характеристика объекта, группы объектов</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501" w:type="dxa"/>
            <w:tcMar>
              <w:top w:w="50" w:type="dxa"/>
              <w:left w:w="100" w:type="dxa"/>
            </w:tcMar>
            <w:vAlign w:val="center"/>
          </w:tcPr>
          <w:p w:rsidR="00DE60E2" w:rsidRPr="00E72C1E" w:rsidRDefault="00DE60E2"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5.2</w:t>
            </w:r>
          </w:p>
        </w:tc>
        <w:tc>
          <w:tcPr>
            <w:tcW w:w="2992"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Таблицы</w:t>
            </w:r>
          </w:p>
        </w:tc>
        <w:tc>
          <w:tcPr>
            <w:tcW w:w="97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DE60E2" w:rsidRPr="00E72C1E" w:rsidRDefault="00DE60E2" w:rsidP="006F4F38">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Повторение пройденного материала</w:t>
            </w:r>
          </w:p>
        </w:tc>
        <w:tc>
          <w:tcPr>
            <w:tcW w:w="1535"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14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132 </w:t>
            </w:r>
          </w:p>
        </w:tc>
        <w:tc>
          <w:tcPr>
            <w:tcW w:w="1699"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DE60E2" w:rsidRPr="00E72C1E" w:rsidRDefault="00DE60E2"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DE60E2" w:rsidRPr="00E72C1E" w:rsidRDefault="00DE60E2" w:rsidP="006F4F38">
            <w:pPr>
              <w:rPr>
                <w:rFonts w:ascii="Times New Roman" w:hAnsi="Times New Roman" w:cs="Times New Roman"/>
                <w:sz w:val="24"/>
                <w:szCs w:val="24"/>
              </w:rPr>
            </w:pPr>
          </w:p>
        </w:tc>
      </w:tr>
    </w:tbl>
    <w:p w:rsidR="00DE60E2" w:rsidRPr="00E72C1E" w:rsidRDefault="00DE60E2" w:rsidP="00DE60E2">
      <w:pPr>
        <w:rPr>
          <w:rFonts w:ascii="Times New Roman" w:hAnsi="Times New Roman" w:cs="Times New Roman"/>
          <w:sz w:val="24"/>
          <w:szCs w:val="24"/>
        </w:rPr>
        <w:sectPr w:rsidR="00DE60E2" w:rsidRPr="00E72C1E" w:rsidSect="00DE60E2">
          <w:type w:val="continuous"/>
          <w:pgSz w:w="11906" w:h="16383"/>
          <w:pgMar w:top="1701" w:right="1134" w:bottom="850" w:left="1134" w:header="720" w:footer="720" w:gutter="0"/>
          <w:cols w:space="720"/>
          <w:docGrid w:linePitch="299"/>
        </w:sectPr>
      </w:pPr>
    </w:p>
    <w:p w:rsidR="00DE60E2" w:rsidRPr="00E72C1E" w:rsidRDefault="00DE60E2" w:rsidP="00DE60E2">
      <w:pPr>
        <w:spacing w:after="0"/>
        <w:ind w:left="120"/>
        <w:rPr>
          <w:rFonts w:ascii="Times New Roman" w:hAnsi="Times New Roman" w:cs="Times New Roman"/>
          <w:b/>
          <w:color w:val="000000"/>
          <w:sz w:val="24"/>
          <w:szCs w:val="24"/>
        </w:rPr>
      </w:pPr>
      <w:r w:rsidRPr="00E72C1E">
        <w:rPr>
          <w:rFonts w:ascii="Times New Roman" w:hAnsi="Times New Roman" w:cs="Times New Roman"/>
          <w:b/>
          <w:color w:val="000000"/>
          <w:sz w:val="24"/>
          <w:szCs w:val="24"/>
        </w:rPr>
        <w:t>ТЕМАТИЧЕСКОЕ ПЛАНИРОВАНИЕ</w:t>
      </w:r>
    </w:p>
    <w:p w:rsidR="00DE60E2" w:rsidRPr="00E72C1E" w:rsidRDefault="00DE60E2" w:rsidP="00DE60E2">
      <w:pPr>
        <w:spacing w:after="0"/>
        <w:ind w:left="120"/>
        <w:rPr>
          <w:rFonts w:ascii="Times New Roman" w:hAnsi="Times New Roman" w:cs="Times New Roman"/>
          <w:b/>
          <w:color w:val="000000"/>
          <w:sz w:val="24"/>
          <w:szCs w:val="24"/>
        </w:rPr>
      </w:pPr>
      <w:r w:rsidRPr="00E72C1E">
        <w:rPr>
          <w:rFonts w:ascii="Times New Roman" w:hAnsi="Times New Roman" w:cs="Times New Roman"/>
          <w:b/>
          <w:color w:val="000000"/>
          <w:sz w:val="24"/>
          <w:szCs w:val="24"/>
        </w:rPr>
        <w:t xml:space="preserve">2 КЛАСС </w:t>
      </w:r>
    </w:p>
    <w:p w:rsidR="00DE60E2" w:rsidRPr="00E72C1E" w:rsidRDefault="00DE60E2" w:rsidP="00DE60E2">
      <w:pPr>
        <w:spacing w:after="0"/>
        <w:ind w:left="120"/>
        <w:rPr>
          <w:rFonts w:ascii="Times New Roman" w:hAnsi="Times New Roman" w:cs="Times New Roman"/>
          <w:sz w:val="24"/>
          <w:szCs w:val="24"/>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1"/>
        <w:gridCol w:w="1916"/>
        <w:gridCol w:w="875"/>
        <w:gridCol w:w="1684"/>
        <w:gridCol w:w="1746"/>
        <w:gridCol w:w="2776"/>
      </w:tblGrid>
      <w:tr w:rsidR="00DE60E2" w:rsidRPr="00E72C1E" w:rsidTr="006F4F38">
        <w:trPr>
          <w:trHeight w:val="144"/>
          <w:tblCellSpacing w:w="20" w:type="nil"/>
        </w:trPr>
        <w:tc>
          <w:tcPr>
            <w:tcW w:w="636" w:type="dxa"/>
            <w:vMerge w:val="restart"/>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 п/п </w:t>
            </w:r>
          </w:p>
          <w:p w:rsidR="00DE60E2" w:rsidRPr="00E72C1E" w:rsidRDefault="00DE60E2" w:rsidP="00DE60E2">
            <w:pPr>
              <w:spacing w:after="0"/>
              <w:ind w:left="135"/>
              <w:rPr>
                <w:rFonts w:ascii="Times New Roman" w:hAnsi="Times New Roman" w:cs="Times New Roman"/>
                <w:sz w:val="24"/>
                <w:szCs w:val="24"/>
              </w:rPr>
            </w:pPr>
          </w:p>
        </w:tc>
        <w:tc>
          <w:tcPr>
            <w:tcW w:w="1900" w:type="dxa"/>
            <w:vMerge w:val="restart"/>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Наименование разделов и тем программы </w:t>
            </w:r>
          </w:p>
          <w:p w:rsidR="00DE60E2" w:rsidRPr="00E72C1E" w:rsidRDefault="00DE60E2" w:rsidP="00DE60E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b/>
                <w:color w:val="000000"/>
                <w:sz w:val="24"/>
                <w:szCs w:val="24"/>
              </w:rPr>
              <w:t>Количество часов</w:t>
            </w:r>
          </w:p>
        </w:tc>
        <w:tc>
          <w:tcPr>
            <w:tcW w:w="2549" w:type="dxa"/>
            <w:vMerge w:val="restart"/>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Электронные (цифровые) образовательные ресурсы </w:t>
            </w:r>
          </w:p>
          <w:p w:rsidR="00DE60E2" w:rsidRPr="00E72C1E" w:rsidRDefault="00DE60E2" w:rsidP="00DE60E2">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0" w:type="auto"/>
            <w:vMerge/>
            <w:tcBorders>
              <w:top w:val="nil"/>
            </w:tcBorders>
            <w:tcMar>
              <w:top w:w="50" w:type="dxa"/>
              <w:left w:w="100" w:type="dxa"/>
            </w:tcMar>
          </w:tcPr>
          <w:p w:rsidR="00DE60E2" w:rsidRPr="00E72C1E" w:rsidRDefault="00DE60E2" w:rsidP="00DE60E2">
            <w:pPr>
              <w:rPr>
                <w:rFonts w:ascii="Times New Roman" w:hAnsi="Times New Roman" w:cs="Times New Roman"/>
                <w:sz w:val="24"/>
                <w:szCs w:val="24"/>
              </w:rPr>
            </w:pPr>
          </w:p>
        </w:tc>
        <w:tc>
          <w:tcPr>
            <w:tcW w:w="0" w:type="auto"/>
            <w:vMerge/>
            <w:tcBorders>
              <w:top w:val="nil"/>
            </w:tcBorders>
            <w:tcMar>
              <w:top w:w="50" w:type="dxa"/>
              <w:left w:w="100" w:type="dxa"/>
            </w:tcMar>
          </w:tcPr>
          <w:p w:rsidR="00DE60E2" w:rsidRPr="00E72C1E" w:rsidRDefault="00DE60E2" w:rsidP="00DE60E2">
            <w:pPr>
              <w:rPr>
                <w:rFonts w:ascii="Times New Roman" w:hAnsi="Times New Roman" w:cs="Times New Roman"/>
                <w:sz w:val="24"/>
                <w:szCs w:val="24"/>
              </w:rPr>
            </w:pPr>
          </w:p>
        </w:tc>
        <w:tc>
          <w:tcPr>
            <w:tcW w:w="869"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Всего </w:t>
            </w:r>
          </w:p>
          <w:p w:rsidR="00DE60E2" w:rsidRPr="00E72C1E" w:rsidRDefault="00DE60E2" w:rsidP="00DE60E2">
            <w:pPr>
              <w:spacing w:after="0"/>
              <w:ind w:left="135"/>
              <w:rPr>
                <w:rFonts w:ascii="Times New Roman" w:hAnsi="Times New Roman" w:cs="Times New Roman"/>
                <w:sz w:val="24"/>
                <w:szCs w:val="24"/>
              </w:rPr>
            </w:pPr>
          </w:p>
        </w:tc>
        <w:tc>
          <w:tcPr>
            <w:tcW w:w="167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Контрольные работы </w:t>
            </w:r>
          </w:p>
          <w:p w:rsidR="00DE60E2" w:rsidRPr="00E72C1E" w:rsidRDefault="00DE60E2" w:rsidP="00DE60E2">
            <w:pPr>
              <w:spacing w:after="0"/>
              <w:ind w:left="135"/>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Практические работы </w:t>
            </w:r>
          </w:p>
          <w:p w:rsidR="00DE60E2" w:rsidRPr="00E72C1E" w:rsidRDefault="00DE60E2" w:rsidP="00DE60E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1.</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Числа и величины</w:t>
            </w:r>
          </w:p>
        </w:tc>
      </w:tr>
      <w:tr w:rsidR="00DE60E2" w:rsidRPr="00E72C1E" w:rsidTr="006F4F38">
        <w:trPr>
          <w:trHeight w:val="144"/>
          <w:tblCellSpacing w:w="20" w:type="nil"/>
        </w:trPr>
        <w:tc>
          <w:tcPr>
            <w:tcW w:w="636"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1.1</w:t>
            </w:r>
          </w:p>
        </w:tc>
        <w:tc>
          <w:tcPr>
            <w:tcW w:w="190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Числа</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9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549" w:type="dxa"/>
            <w:tcMar>
              <w:top w:w="50" w:type="dxa"/>
              <w:left w:w="100" w:type="dxa"/>
            </w:tcMar>
          </w:tcPr>
          <w:p w:rsidR="00DE60E2" w:rsidRPr="00E72C1E" w:rsidRDefault="00DE60E2" w:rsidP="00DE60E2">
            <w:pP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5">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636"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1.2</w:t>
            </w:r>
          </w:p>
        </w:tc>
        <w:tc>
          <w:tcPr>
            <w:tcW w:w="190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Величины</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10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549" w:type="dxa"/>
            <w:tcMar>
              <w:top w:w="50" w:type="dxa"/>
              <w:left w:w="100" w:type="dxa"/>
            </w:tcMar>
          </w:tcPr>
          <w:p w:rsidR="00DE60E2" w:rsidRPr="00E72C1E" w:rsidRDefault="00DE60E2" w:rsidP="00DE60E2">
            <w:pP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6">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2.</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Арифметические действия</w:t>
            </w:r>
          </w:p>
        </w:tc>
      </w:tr>
      <w:tr w:rsidR="00DE60E2" w:rsidRPr="00E72C1E" w:rsidTr="006F4F38">
        <w:trPr>
          <w:trHeight w:val="144"/>
          <w:tblCellSpacing w:w="20" w:type="nil"/>
        </w:trPr>
        <w:tc>
          <w:tcPr>
            <w:tcW w:w="636"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lastRenderedPageBreak/>
              <w:t>2.1</w:t>
            </w:r>
          </w:p>
        </w:tc>
        <w:tc>
          <w:tcPr>
            <w:tcW w:w="190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Сложение и вычитание</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19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549" w:type="dxa"/>
            <w:tcMar>
              <w:top w:w="50" w:type="dxa"/>
              <w:left w:w="100" w:type="dxa"/>
            </w:tcMar>
          </w:tcPr>
          <w:p w:rsidR="00DE60E2" w:rsidRPr="00E72C1E" w:rsidRDefault="00DE60E2" w:rsidP="00DE60E2">
            <w:pP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7">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636"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2.2</w:t>
            </w:r>
          </w:p>
        </w:tc>
        <w:tc>
          <w:tcPr>
            <w:tcW w:w="190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Умножение и деление</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25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549" w:type="dxa"/>
            <w:tcMar>
              <w:top w:w="50" w:type="dxa"/>
              <w:left w:w="100" w:type="dxa"/>
            </w:tcMar>
          </w:tcPr>
          <w:p w:rsidR="00DE60E2" w:rsidRPr="00E72C1E" w:rsidRDefault="00DE60E2" w:rsidP="00DE60E2">
            <w:pP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8">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636"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2.3</w:t>
            </w:r>
          </w:p>
        </w:tc>
        <w:tc>
          <w:tcPr>
            <w:tcW w:w="190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Арифметические действия с числами в пределах 100</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12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549" w:type="dxa"/>
            <w:tcMar>
              <w:top w:w="50" w:type="dxa"/>
              <w:left w:w="100" w:type="dxa"/>
            </w:tcMar>
          </w:tcPr>
          <w:p w:rsidR="00DE60E2" w:rsidRPr="00E72C1E" w:rsidRDefault="00DE60E2" w:rsidP="00DE60E2">
            <w:pP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9">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56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3.</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Текстовые задачи</w:t>
            </w:r>
          </w:p>
        </w:tc>
      </w:tr>
      <w:tr w:rsidR="00DE60E2" w:rsidRPr="00E72C1E" w:rsidTr="006F4F38">
        <w:trPr>
          <w:trHeight w:val="144"/>
          <w:tblCellSpacing w:w="20" w:type="nil"/>
        </w:trPr>
        <w:tc>
          <w:tcPr>
            <w:tcW w:w="636"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3.1</w:t>
            </w:r>
          </w:p>
        </w:tc>
        <w:tc>
          <w:tcPr>
            <w:tcW w:w="190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Текстовые задачи</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11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549"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10">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Раздел 4.</w:t>
            </w: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b/>
                <w:color w:val="000000"/>
                <w:sz w:val="24"/>
                <w:szCs w:val="24"/>
                <w:lang w:val="ru-RU"/>
              </w:rPr>
              <w:t>Пространственные отношения и геометрические фигуры</w:t>
            </w:r>
          </w:p>
        </w:tc>
      </w:tr>
      <w:tr w:rsidR="00DE60E2" w:rsidRPr="00E72C1E" w:rsidTr="006F4F38">
        <w:trPr>
          <w:trHeight w:val="144"/>
          <w:tblCellSpacing w:w="20" w:type="nil"/>
        </w:trPr>
        <w:tc>
          <w:tcPr>
            <w:tcW w:w="636"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4.1</w:t>
            </w:r>
          </w:p>
        </w:tc>
        <w:tc>
          <w:tcPr>
            <w:tcW w:w="190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Геометрические фигуры</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10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549" w:type="dxa"/>
            <w:tcMar>
              <w:top w:w="50" w:type="dxa"/>
              <w:left w:w="100" w:type="dxa"/>
            </w:tcMar>
          </w:tcPr>
          <w:p w:rsidR="00DE60E2" w:rsidRPr="00E72C1E" w:rsidRDefault="00DE60E2" w:rsidP="00DE60E2">
            <w:pP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11">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636"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4.2</w:t>
            </w:r>
          </w:p>
        </w:tc>
        <w:tc>
          <w:tcPr>
            <w:tcW w:w="190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Геометрические величины</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9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 </w:t>
            </w:r>
          </w:p>
        </w:tc>
        <w:tc>
          <w:tcPr>
            <w:tcW w:w="2549" w:type="dxa"/>
            <w:tcMar>
              <w:top w:w="50" w:type="dxa"/>
              <w:left w:w="100" w:type="dxa"/>
            </w:tcMar>
          </w:tcPr>
          <w:p w:rsidR="00DE60E2" w:rsidRPr="00E72C1E" w:rsidRDefault="00DE60E2" w:rsidP="00DE60E2">
            <w:pP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12">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5.</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Математическая информация</w:t>
            </w:r>
          </w:p>
        </w:tc>
      </w:tr>
      <w:tr w:rsidR="00DE60E2" w:rsidRPr="00E72C1E" w:rsidTr="006F4F38">
        <w:trPr>
          <w:trHeight w:val="144"/>
          <w:tblCellSpacing w:w="20" w:type="nil"/>
        </w:trPr>
        <w:tc>
          <w:tcPr>
            <w:tcW w:w="636"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5.1</w:t>
            </w:r>
          </w:p>
        </w:tc>
        <w:tc>
          <w:tcPr>
            <w:tcW w:w="190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Математическая информация</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14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549"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13">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Повторение пройденного материала</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9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2549" w:type="dxa"/>
            <w:tcMar>
              <w:top w:w="50" w:type="dxa"/>
              <w:left w:w="100" w:type="dxa"/>
            </w:tcMar>
          </w:tcPr>
          <w:p w:rsidR="00DE60E2" w:rsidRPr="00E72C1E" w:rsidRDefault="00DE60E2" w:rsidP="00DE60E2">
            <w:pP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14">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Итоговый контроль (контрольные и проверочные работы)</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8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8 </w:t>
            </w: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2549" w:type="dxa"/>
            <w:tcMar>
              <w:top w:w="50" w:type="dxa"/>
              <w:left w:w="100" w:type="dxa"/>
            </w:tcMar>
          </w:tcPr>
          <w:p w:rsidR="00DE60E2" w:rsidRPr="00E72C1E" w:rsidRDefault="00DE60E2" w:rsidP="00DE60E2">
            <w:pPr>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15">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410</w:t>
              </w:r>
              <w:r w:rsidRPr="00E72C1E">
                <w:rPr>
                  <w:rFonts w:ascii="Times New Roman" w:hAnsi="Times New Roman" w:cs="Times New Roman"/>
                  <w:color w:val="0000FF"/>
                  <w:sz w:val="24"/>
                  <w:szCs w:val="24"/>
                  <w:u w:val="single"/>
                </w:rPr>
                <w:t>de</w:t>
              </w:r>
              <w:r w:rsidRPr="00E72C1E">
                <w:rPr>
                  <w:rFonts w:ascii="Times New Roman" w:hAnsi="Times New Roman" w:cs="Times New Roman"/>
                  <w:color w:val="0000FF"/>
                  <w:sz w:val="24"/>
                  <w:szCs w:val="24"/>
                  <w:u w:val="single"/>
                  <w:lang w:val="ru-RU"/>
                </w:rPr>
                <w:t>8</w:t>
              </w:r>
            </w:hyperlink>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ОБЩЕЕ КОЛИЧЕСТВО ЧАСОВ ПО ПРОГРАММЕ</w:t>
            </w:r>
          </w:p>
        </w:tc>
        <w:tc>
          <w:tcPr>
            <w:tcW w:w="86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136 </w:t>
            </w:r>
          </w:p>
        </w:tc>
        <w:tc>
          <w:tcPr>
            <w:tcW w:w="1670"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8 </w:t>
            </w:r>
          </w:p>
        </w:tc>
        <w:tc>
          <w:tcPr>
            <w:tcW w:w="173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10 </w:t>
            </w:r>
          </w:p>
        </w:tc>
        <w:tc>
          <w:tcPr>
            <w:tcW w:w="2549" w:type="dxa"/>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bl>
    <w:p w:rsidR="00DE60E2" w:rsidRPr="00E72C1E" w:rsidRDefault="00DE60E2" w:rsidP="00DE60E2">
      <w:pPr>
        <w:spacing w:after="0"/>
        <w:ind w:left="120"/>
        <w:jc w:val="center"/>
        <w:rPr>
          <w:rFonts w:ascii="Times New Roman" w:hAnsi="Times New Roman" w:cs="Times New Roman"/>
          <w:sz w:val="24"/>
          <w:szCs w:val="24"/>
        </w:rPr>
      </w:pPr>
    </w:p>
    <w:p w:rsidR="00DE60E2" w:rsidRPr="00E72C1E" w:rsidRDefault="00DE60E2" w:rsidP="00DE60E2">
      <w:pPr>
        <w:spacing w:after="0"/>
        <w:ind w:left="120"/>
        <w:rPr>
          <w:rFonts w:ascii="Times New Roman" w:hAnsi="Times New Roman" w:cs="Times New Roman"/>
          <w:b/>
          <w:color w:val="000000"/>
          <w:sz w:val="24"/>
          <w:szCs w:val="24"/>
        </w:rPr>
      </w:pPr>
      <w:bookmarkStart w:id="8" w:name="block-10929702"/>
      <w:r w:rsidRPr="00E72C1E">
        <w:rPr>
          <w:rFonts w:ascii="Times New Roman" w:hAnsi="Times New Roman" w:cs="Times New Roman"/>
          <w:b/>
          <w:color w:val="000000"/>
          <w:sz w:val="24"/>
          <w:szCs w:val="24"/>
        </w:rPr>
        <w:t>ТЕМАТИЧЕСКОЕ ПЛАНИРОВАНИЕ</w:t>
      </w:r>
    </w:p>
    <w:p w:rsidR="00DE60E2" w:rsidRPr="00E72C1E" w:rsidRDefault="00DE60E2" w:rsidP="00DE60E2">
      <w:pPr>
        <w:spacing w:after="0"/>
        <w:ind w:left="120"/>
        <w:rPr>
          <w:rFonts w:ascii="Times New Roman" w:hAnsi="Times New Roman" w:cs="Times New Roman"/>
          <w:b/>
          <w:color w:val="000000"/>
          <w:sz w:val="24"/>
          <w:szCs w:val="24"/>
        </w:rPr>
      </w:pPr>
      <w:r w:rsidRPr="00E72C1E">
        <w:rPr>
          <w:rFonts w:ascii="Times New Roman" w:hAnsi="Times New Roman" w:cs="Times New Roman"/>
          <w:b/>
          <w:color w:val="000000"/>
          <w:sz w:val="24"/>
          <w:szCs w:val="24"/>
        </w:rPr>
        <w:t>3 КЛАСС</w:t>
      </w:r>
    </w:p>
    <w:p w:rsidR="00DE60E2" w:rsidRPr="00E72C1E" w:rsidRDefault="00DE60E2" w:rsidP="00DE60E2">
      <w:pPr>
        <w:spacing w:after="0"/>
        <w:ind w:left="120"/>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6"/>
        <w:gridCol w:w="1834"/>
        <w:gridCol w:w="865"/>
        <w:gridCol w:w="1662"/>
        <w:gridCol w:w="1724"/>
        <w:gridCol w:w="2917"/>
      </w:tblGrid>
      <w:tr w:rsidR="00DE60E2" w:rsidRPr="00E72C1E" w:rsidTr="006F4F38">
        <w:trPr>
          <w:trHeight w:val="144"/>
          <w:tblCellSpacing w:w="20" w:type="nil"/>
        </w:trPr>
        <w:tc>
          <w:tcPr>
            <w:tcW w:w="520" w:type="dxa"/>
            <w:vMerge w:val="restart"/>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 п/п </w:t>
            </w:r>
          </w:p>
          <w:p w:rsidR="00DE60E2" w:rsidRPr="00E72C1E" w:rsidRDefault="00DE60E2" w:rsidP="00DE60E2">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Наименование разделов и тем программы </w:t>
            </w:r>
          </w:p>
          <w:p w:rsidR="00DE60E2" w:rsidRPr="00E72C1E" w:rsidRDefault="00DE60E2" w:rsidP="00DE60E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Электронные (цифровые) образовательные ресурсы </w:t>
            </w:r>
          </w:p>
          <w:p w:rsidR="00DE60E2" w:rsidRPr="00E72C1E" w:rsidRDefault="00DE60E2" w:rsidP="00DE60E2">
            <w:pPr>
              <w:spacing w:after="0"/>
              <w:ind w:left="135"/>
              <w:rPr>
                <w:rFonts w:ascii="Times New Roman" w:hAnsi="Times New Roman" w:cs="Times New Roman"/>
                <w:sz w:val="24"/>
                <w:szCs w:val="24"/>
              </w:rPr>
            </w:pPr>
          </w:p>
        </w:tc>
      </w:tr>
      <w:tr w:rsidR="00DE60E2" w:rsidRPr="00E72C1E" w:rsidTr="006F4F38">
        <w:trPr>
          <w:trHeight w:val="144"/>
          <w:tblCellSpacing w:w="20" w:type="nil"/>
        </w:trPr>
        <w:tc>
          <w:tcPr>
            <w:tcW w:w="0" w:type="auto"/>
            <w:vMerge/>
            <w:tcBorders>
              <w:top w:val="nil"/>
            </w:tcBorders>
            <w:tcMar>
              <w:top w:w="50" w:type="dxa"/>
              <w:left w:w="100" w:type="dxa"/>
            </w:tcMar>
          </w:tcPr>
          <w:p w:rsidR="00DE60E2" w:rsidRPr="00E72C1E" w:rsidRDefault="00DE60E2" w:rsidP="00DE60E2">
            <w:pPr>
              <w:rPr>
                <w:rFonts w:ascii="Times New Roman" w:hAnsi="Times New Roman" w:cs="Times New Roman"/>
                <w:sz w:val="24"/>
                <w:szCs w:val="24"/>
              </w:rPr>
            </w:pPr>
          </w:p>
        </w:tc>
        <w:tc>
          <w:tcPr>
            <w:tcW w:w="0" w:type="auto"/>
            <w:vMerge/>
            <w:tcBorders>
              <w:top w:val="nil"/>
            </w:tcBorders>
            <w:tcMar>
              <w:top w:w="50" w:type="dxa"/>
              <w:left w:w="100" w:type="dxa"/>
            </w:tcMar>
          </w:tcPr>
          <w:p w:rsidR="00DE60E2" w:rsidRPr="00E72C1E" w:rsidRDefault="00DE60E2" w:rsidP="00DE60E2">
            <w:pPr>
              <w:rPr>
                <w:rFonts w:ascii="Times New Roman" w:hAnsi="Times New Roman" w:cs="Times New Roman"/>
                <w:sz w:val="24"/>
                <w:szCs w:val="24"/>
              </w:rPr>
            </w:pPr>
          </w:p>
        </w:tc>
        <w:tc>
          <w:tcPr>
            <w:tcW w:w="101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Всего </w:t>
            </w:r>
          </w:p>
          <w:p w:rsidR="00DE60E2" w:rsidRPr="00E72C1E" w:rsidRDefault="00DE60E2" w:rsidP="00DE60E2">
            <w:pPr>
              <w:spacing w:after="0"/>
              <w:ind w:left="135"/>
              <w:rPr>
                <w:rFonts w:ascii="Times New Roman" w:hAnsi="Times New Roman" w:cs="Times New Roman"/>
                <w:sz w:val="24"/>
                <w:szCs w:val="24"/>
              </w:rPr>
            </w:pPr>
          </w:p>
        </w:tc>
        <w:tc>
          <w:tcPr>
            <w:tcW w:w="1738"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Контрольные работы </w:t>
            </w:r>
          </w:p>
          <w:p w:rsidR="00DE60E2" w:rsidRPr="00E72C1E" w:rsidRDefault="00DE60E2" w:rsidP="00DE60E2">
            <w:pPr>
              <w:spacing w:after="0"/>
              <w:ind w:left="135"/>
              <w:rPr>
                <w:rFonts w:ascii="Times New Roman" w:hAnsi="Times New Roman" w:cs="Times New Roman"/>
                <w:sz w:val="24"/>
                <w:szCs w:val="24"/>
              </w:rPr>
            </w:pPr>
          </w:p>
        </w:tc>
        <w:tc>
          <w:tcPr>
            <w:tcW w:w="1823"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Практические работы </w:t>
            </w:r>
          </w:p>
          <w:p w:rsidR="00DE60E2" w:rsidRPr="00E72C1E" w:rsidRDefault="00DE60E2" w:rsidP="00DE60E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1.</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Числа и величины</w:t>
            </w:r>
          </w:p>
        </w:tc>
      </w:tr>
      <w:tr w:rsidR="00DE60E2" w:rsidRPr="00E72C1E" w:rsidTr="006F4F38">
        <w:trPr>
          <w:trHeight w:val="144"/>
          <w:tblCellSpacing w:w="20" w:type="nil"/>
        </w:trPr>
        <w:tc>
          <w:tcPr>
            <w:tcW w:w="520"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1.1</w:t>
            </w:r>
          </w:p>
        </w:tc>
        <w:tc>
          <w:tcPr>
            <w:tcW w:w="264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Числа</w:t>
            </w:r>
          </w:p>
        </w:tc>
        <w:tc>
          <w:tcPr>
            <w:tcW w:w="101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16">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520"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1.2</w:t>
            </w:r>
          </w:p>
        </w:tc>
        <w:tc>
          <w:tcPr>
            <w:tcW w:w="264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Величины</w:t>
            </w:r>
          </w:p>
        </w:tc>
        <w:tc>
          <w:tcPr>
            <w:tcW w:w="101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17">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2.</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Арифметические действия</w:t>
            </w:r>
          </w:p>
        </w:tc>
      </w:tr>
      <w:tr w:rsidR="00DE60E2" w:rsidRPr="00E72C1E" w:rsidTr="006F4F38">
        <w:trPr>
          <w:trHeight w:val="144"/>
          <w:tblCellSpacing w:w="20" w:type="nil"/>
        </w:trPr>
        <w:tc>
          <w:tcPr>
            <w:tcW w:w="520"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2.1</w:t>
            </w:r>
          </w:p>
        </w:tc>
        <w:tc>
          <w:tcPr>
            <w:tcW w:w="264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40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18">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520"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2.2</w:t>
            </w:r>
          </w:p>
        </w:tc>
        <w:tc>
          <w:tcPr>
            <w:tcW w:w="264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19">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3.</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Текстовые задачи</w:t>
            </w:r>
          </w:p>
        </w:tc>
      </w:tr>
      <w:tr w:rsidR="00DE60E2" w:rsidRPr="00E72C1E" w:rsidTr="006F4F38">
        <w:trPr>
          <w:trHeight w:val="144"/>
          <w:tblCellSpacing w:w="20" w:type="nil"/>
        </w:trPr>
        <w:tc>
          <w:tcPr>
            <w:tcW w:w="520"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3.1</w:t>
            </w:r>
          </w:p>
        </w:tc>
        <w:tc>
          <w:tcPr>
            <w:tcW w:w="264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Работа с текстовой задачей</w:t>
            </w:r>
          </w:p>
        </w:tc>
        <w:tc>
          <w:tcPr>
            <w:tcW w:w="101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2</w:t>
            </w: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20">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520"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3.2</w:t>
            </w:r>
          </w:p>
        </w:tc>
        <w:tc>
          <w:tcPr>
            <w:tcW w:w="264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Решение задач</w:t>
            </w:r>
          </w:p>
        </w:tc>
        <w:tc>
          <w:tcPr>
            <w:tcW w:w="101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21">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Раздел 4.</w:t>
            </w: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b/>
                <w:color w:val="000000"/>
                <w:sz w:val="24"/>
                <w:szCs w:val="24"/>
                <w:lang w:val="ru-RU"/>
              </w:rPr>
              <w:t>Пространственные отношения и геометрические фигуры</w:t>
            </w:r>
          </w:p>
        </w:tc>
      </w:tr>
      <w:tr w:rsidR="00DE60E2" w:rsidRPr="00E72C1E" w:rsidTr="006F4F38">
        <w:trPr>
          <w:trHeight w:val="144"/>
          <w:tblCellSpacing w:w="20" w:type="nil"/>
        </w:trPr>
        <w:tc>
          <w:tcPr>
            <w:tcW w:w="520"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4.1</w:t>
            </w:r>
          </w:p>
        </w:tc>
        <w:tc>
          <w:tcPr>
            <w:tcW w:w="264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22">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520"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4.2</w:t>
            </w:r>
          </w:p>
        </w:tc>
        <w:tc>
          <w:tcPr>
            <w:tcW w:w="264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23">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6"/>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5.</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Математическая информация</w:t>
            </w:r>
          </w:p>
        </w:tc>
      </w:tr>
      <w:tr w:rsidR="00DE60E2" w:rsidRPr="00E72C1E" w:rsidTr="006F4F38">
        <w:trPr>
          <w:trHeight w:val="144"/>
          <w:tblCellSpacing w:w="20" w:type="nil"/>
        </w:trPr>
        <w:tc>
          <w:tcPr>
            <w:tcW w:w="520" w:type="dxa"/>
            <w:tcMar>
              <w:top w:w="50" w:type="dxa"/>
              <w:left w:w="100" w:type="dxa"/>
            </w:tcMar>
            <w:vAlign w:val="center"/>
          </w:tcPr>
          <w:p w:rsidR="00DE60E2" w:rsidRPr="00E72C1E" w:rsidRDefault="00DE60E2" w:rsidP="00DE60E2">
            <w:pPr>
              <w:spacing w:after="0"/>
              <w:rPr>
                <w:rFonts w:ascii="Times New Roman" w:hAnsi="Times New Roman" w:cs="Times New Roman"/>
                <w:sz w:val="24"/>
                <w:szCs w:val="24"/>
              </w:rPr>
            </w:pPr>
            <w:r w:rsidRPr="00E72C1E">
              <w:rPr>
                <w:rFonts w:ascii="Times New Roman" w:hAnsi="Times New Roman" w:cs="Times New Roman"/>
                <w:color w:val="000000"/>
                <w:sz w:val="24"/>
                <w:szCs w:val="24"/>
              </w:rPr>
              <w:t>5.1</w:t>
            </w:r>
          </w:p>
        </w:tc>
        <w:tc>
          <w:tcPr>
            <w:tcW w:w="2640"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lang w:val="ru-RU"/>
              </w:rPr>
            </w:pPr>
            <w:r w:rsidRPr="00E72C1E">
              <w:rPr>
                <w:rFonts w:ascii="Times New Roman" w:hAnsi="Times New Roman" w:cs="Times New Roman"/>
                <w:sz w:val="24"/>
                <w:szCs w:val="24"/>
                <w:lang w:val="ru-RU"/>
              </w:rPr>
              <w:t>1</w:t>
            </w: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24">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25">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7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[Библиотека ЦОК [</w:t>
            </w:r>
            <w:hyperlink r:id="rId26">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4110</w:t>
              </w:r>
              <w:r w:rsidRPr="00E72C1E">
                <w:rPr>
                  <w:rFonts w:ascii="Times New Roman" w:hAnsi="Times New Roman" w:cs="Times New Roman"/>
                  <w:color w:val="0000FF"/>
                  <w:sz w:val="24"/>
                  <w:szCs w:val="24"/>
                  <w:u w:val="single"/>
                </w:rPr>
                <w:t>fe</w:t>
              </w:r>
            </w:hyperlink>
            <w:r w:rsidRPr="00E72C1E">
              <w:rPr>
                <w:rFonts w:ascii="Times New Roman" w:hAnsi="Times New Roman" w:cs="Times New Roman"/>
                <w:color w:val="000000"/>
                <w:sz w:val="24"/>
                <w:szCs w:val="24"/>
                <w:lang w:val="ru-RU"/>
              </w:rPr>
              <w:t>]]</w:t>
            </w:r>
          </w:p>
        </w:tc>
      </w:tr>
      <w:tr w:rsidR="00DE60E2" w:rsidRPr="00E72C1E" w:rsidTr="006F4F38">
        <w:trPr>
          <w:trHeight w:val="144"/>
          <w:tblCellSpacing w:w="20" w:type="nil"/>
        </w:trPr>
        <w:tc>
          <w:tcPr>
            <w:tcW w:w="0" w:type="auto"/>
            <w:gridSpan w:val="2"/>
            <w:tcMar>
              <w:top w:w="50" w:type="dxa"/>
              <w:left w:w="100" w:type="dxa"/>
            </w:tcMar>
            <w:vAlign w:val="center"/>
          </w:tcPr>
          <w:p w:rsidR="00DE60E2" w:rsidRPr="00E72C1E" w:rsidRDefault="00DE60E2" w:rsidP="00DE60E2">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DE60E2" w:rsidRPr="00E72C1E" w:rsidRDefault="00DE60E2" w:rsidP="00DE60E2">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6</w:t>
            </w:r>
          </w:p>
        </w:tc>
        <w:tc>
          <w:tcPr>
            <w:tcW w:w="2741" w:type="dxa"/>
            <w:tcMar>
              <w:top w:w="50" w:type="dxa"/>
              <w:left w:w="100" w:type="dxa"/>
            </w:tcMar>
            <w:vAlign w:val="center"/>
          </w:tcPr>
          <w:p w:rsidR="00DE60E2" w:rsidRPr="00E72C1E" w:rsidRDefault="00DE60E2" w:rsidP="00DE60E2">
            <w:pPr>
              <w:rPr>
                <w:rFonts w:ascii="Times New Roman" w:hAnsi="Times New Roman" w:cs="Times New Roman"/>
                <w:sz w:val="24"/>
                <w:szCs w:val="24"/>
              </w:rPr>
            </w:pPr>
          </w:p>
        </w:tc>
      </w:tr>
    </w:tbl>
    <w:p w:rsidR="00DE60E2" w:rsidRPr="00E72C1E" w:rsidRDefault="00DE60E2" w:rsidP="00DE60E2">
      <w:pPr>
        <w:rPr>
          <w:rFonts w:ascii="Times New Roman" w:hAnsi="Times New Roman" w:cs="Times New Roman"/>
          <w:sz w:val="24"/>
          <w:szCs w:val="24"/>
        </w:rPr>
        <w:sectPr w:rsidR="00DE60E2" w:rsidRPr="00E72C1E" w:rsidSect="00DE60E2">
          <w:type w:val="continuous"/>
          <w:pgSz w:w="11906" w:h="16383"/>
          <w:pgMar w:top="1701" w:right="1134" w:bottom="850" w:left="1134" w:header="720" w:footer="720" w:gutter="0"/>
          <w:cols w:space="720"/>
          <w:docGrid w:linePitch="299"/>
        </w:sectPr>
      </w:pPr>
    </w:p>
    <w:bookmarkEnd w:id="8"/>
    <w:p w:rsidR="006F4F38" w:rsidRPr="00E72C1E" w:rsidRDefault="006F4F38" w:rsidP="006F4F38">
      <w:pPr>
        <w:spacing w:after="0"/>
        <w:ind w:left="120"/>
        <w:rPr>
          <w:rFonts w:ascii="Times New Roman" w:hAnsi="Times New Roman" w:cs="Times New Roman"/>
          <w:b/>
          <w:color w:val="000000"/>
          <w:sz w:val="24"/>
          <w:szCs w:val="24"/>
        </w:rPr>
      </w:pPr>
      <w:r w:rsidRPr="00E72C1E">
        <w:rPr>
          <w:rFonts w:ascii="Times New Roman" w:hAnsi="Times New Roman" w:cs="Times New Roman"/>
          <w:b/>
          <w:color w:val="000000"/>
          <w:sz w:val="24"/>
          <w:szCs w:val="24"/>
        </w:rPr>
        <w:t>ТЕМАТИЧЕСКОЕ ПЛАНИРОВАНИЕ</w:t>
      </w:r>
    </w:p>
    <w:p w:rsidR="006F4F38" w:rsidRPr="00E72C1E" w:rsidRDefault="006F4F38" w:rsidP="006F4F38">
      <w:pPr>
        <w:spacing w:after="0"/>
        <w:ind w:left="120"/>
        <w:rPr>
          <w:rFonts w:ascii="Times New Roman" w:hAnsi="Times New Roman" w:cs="Times New Roman"/>
          <w:b/>
          <w:color w:val="000000"/>
          <w:sz w:val="24"/>
          <w:szCs w:val="24"/>
        </w:rPr>
      </w:pPr>
      <w:r w:rsidRPr="00E72C1E">
        <w:rPr>
          <w:rFonts w:ascii="Times New Roman" w:hAnsi="Times New Roman" w:cs="Times New Roman"/>
          <w:b/>
          <w:color w:val="000000"/>
          <w:sz w:val="24"/>
          <w:szCs w:val="24"/>
        </w:rPr>
        <w:t>4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5"/>
        <w:gridCol w:w="1875"/>
        <w:gridCol w:w="882"/>
        <w:gridCol w:w="1698"/>
        <w:gridCol w:w="1761"/>
        <w:gridCol w:w="2777"/>
      </w:tblGrid>
      <w:tr w:rsidR="006F4F38" w:rsidRPr="00E72C1E" w:rsidTr="006F4F38">
        <w:trPr>
          <w:trHeight w:val="144"/>
          <w:tblCellSpacing w:w="20" w:type="nil"/>
        </w:trPr>
        <w:tc>
          <w:tcPr>
            <w:tcW w:w="520" w:type="dxa"/>
            <w:vMerge w:val="restart"/>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 п/п </w:t>
            </w:r>
          </w:p>
          <w:p w:rsidR="006F4F38" w:rsidRPr="00E72C1E" w:rsidRDefault="006F4F38" w:rsidP="006F4F38">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Наименование разделов и тем программы </w:t>
            </w:r>
          </w:p>
          <w:p w:rsidR="006F4F38" w:rsidRPr="00E72C1E" w:rsidRDefault="006F4F38" w:rsidP="006F4F3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F4F38" w:rsidRPr="00E72C1E" w:rsidRDefault="006F4F38" w:rsidP="006F4F38">
            <w:pPr>
              <w:spacing w:after="0"/>
              <w:rPr>
                <w:rFonts w:ascii="Times New Roman" w:hAnsi="Times New Roman" w:cs="Times New Roman"/>
                <w:sz w:val="24"/>
                <w:szCs w:val="24"/>
              </w:rPr>
            </w:pPr>
            <w:r w:rsidRPr="00E72C1E">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Электронные (цифровые) образовательные ресурсы </w:t>
            </w:r>
          </w:p>
          <w:p w:rsidR="006F4F38" w:rsidRPr="00E72C1E" w:rsidRDefault="006F4F38" w:rsidP="006F4F38">
            <w:pPr>
              <w:spacing w:after="0"/>
              <w:ind w:left="135"/>
              <w:rPr>
                <w:rFonts w:ascii="Times New Roman" w:hAnsi="Times New Roman" w:cs="Times New Roman"/>
                <w:sz w:val="24"/>
                <w:szCs w:val="24"/>
              </w:rPr>
            </w:pPr>
          </w:p>
        </w:tc>
      </w:tr>
      <w:tr w:rsidR="006F4F38" w:rsidRPr="00E72C1E" w:rsidTr="006F4F38">
        <w:trPr>
          <w:trHeight w:val="144"/>
          <w:tblCellSpacing w:w="20" w:type="nil"/>
        </w:trPr>
        <w:tc>
          <w:tcPr>
            <w:tcW w:w="0" w:type="auto"/>
            <w:vMerge/>
            <w:tcBorders>
              <w:top w:val="nil"/>
            </w:tcBorders>
            <w:tcMar>
              <w:top w:w="50" w:type="dxa"/>
              <w:left w:w="100" w:type="dxa"/>
            </w:tcMar>
          </w:tcPr>
          <w:p w:rsidR="006F4F38" w:rsidRPr="00E72C1E" w:rsidRDefault="006F4F38" w:rsidP="006F4F38">
            <w:pPr>
              <w:rPr>
                <w:rFonts w:ascii="Times New Roman" w:hAnsi="Times New Roman" w:cs="Times New Roman"/>
                <w:sz w:val="24"/>
                <w:szCs w:val="24"/>
              </w:rPr>
            </w:pPr>
          </w:p>
        </w:tc>
        <w:tc>
          <w:tcPr>
            <w:tcW w:w="0" w:type="auto"/>
            <w:vMerge/>
            <w:tcBorders>
              <w:top w:val="nil"/>
            </w:tcBorders>
            <w:tcMar>
              <w:top w:w="50" w:type="dxa"/>
              <w:left w:w="100" w:type="dxa"/>
            </w:tcMar>
          </w:tcPr>
          <w:p w:rsidR="006F4F38" w:rsidRPr="00E72C1E" w:rsidRDefault="006F4F38" w:rsidP="006F4F38">
            <w:pPr>
              <w:rPr>
                <w:rFonts w:ascii="Times New Roman" w:hAnsi="Times New Roman" w:cs="Times New Roman"/>
                <w:sz w:val="24"/>
                <w:szCs w:val="24"/>
              </w:rPr>
            </w:pPr>
          </w:p>
        </w:tc>
        <w:tc>
          <w:tcPr>
            <w:tcW w:w="101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Всего </w:t>
            </w:r>
          </w:p>
          <w:p w:rsidR="006F4F38" w:rsidRPr="00E72C1E" w:rsidRDefault="006F4F38" w:rsidP="006F4F38">
            <w:pPr>
              <w:spacing w:after="0"/>
              <w:ind w:left="135"/>
              <w:rPr>
                <w:rFonts w:ascii="Times New Roman" w:hAnsi="Times New Roman" w:cs="Times New Roman"/>
                <w:sz w:val="24"/>
                <w:szCs w:val="24"/>
              </w:rPr>
            </w:pPr>
          </w:p>
        </w:tc>
        <w:tc>
          <w:tcPr>
            <w:tcW w:w="1738"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Контрольные работы </w:t>
            </w:r>
          </w:p>
          <w:p w:rsidR="006F4F38" w:rsidRPr="00E72C1E" w:rsidRDefault="006F4F38" w:rsidP="006F4F38">
            <w:pPr>
              <w:spacing w:after="0"/>
              <w:ind w:left="135"/>
              <w:rPr>
                <w:rFonts w:ascii="Times New Roman" w:hAnsi="Times New Roman" w:cs="Times New Roman"/>
                <w:sz w:val="24"/>
                <w:szCs w:val="24"/>
              </w:rPr>
            </w:pPr>
          </w:p>
        </w:tc>
        <w:tc>
          <w:tcPr>
            <w:tcW w:w="1823"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 xml:space="preserve">Практические работы </w:t>
            </w:r>
          </w:p>
          <w:p w:rsidR="006F4F38" w:rsidRPr="00E72C1E" w:rsidRDefault="006F4F38" w:rsidP="006F4F3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F4F38" w:rsidRPr="00E72C1E" w:rsidRDefault="006F4F38" w:rsidP="006F4F38">
            <w:pPr>
              <w:rPr>
                <w:rFonts w:ascii="Times New Roman" w:hAnsi="Times New Roman" w:cs="Times New Roman"/>
                <w:sz w:val="24"/>
                <w:szCs w:val="24"/>
              </w:rPr>
            </w:pPr>
          </w:p>
        </w:tc>
      </w:tr>
      <w:tr w:rsidR="006F4F38" w:rsidRPr="00E72C1E" w:rsidTr="006F4F38">
        <w:trPr>
          <w:trHeight w:val="144"/>
          <w:tblCellSpacing w:w="20" w:type="nil"/>
        </w:trPr>
        <w:tc>
          <w:tcPr>
            <w:tcW w:w="0" w:type="auto"/>
            <w:gridSpan w:val="6"/>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1.</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Числа и величины</w:t>
            </w:r>
          </w:p>
        </w:tc>
      </w:tr>
      <w:tr w:rsidR="006F4F38" w:rsidRPr="00E72C1E" w:rsidTr="006F4F38">
        <w:trPr>
          <w:trHeight w:val="144"/>
          <w:tblCellSpacing w:w="20" w:type="nil"/>
        </w:trPr>
        <w:tc>
          <w:tcPr>
            <w:tcW w:w="520" w:type="dxa"/>
            <w:tcMar>
              <w:top w:w="50" w:type="dxa"/>
              <w:left w:w="100" w:type="dxa"/>
            </w:tcMar>
            <w:vAlign w:val="center"/>
          </w:tcPr>
          <w:p w:rsidR="006F4F38" w:rsidRPr="00E72C1E" w:rsidRDefault="006F4F38"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1.1</w:t>
            </w:r>
          </w:p>
        </w:tc>
        <w:tc>
          <w:tcPr>
            <w:tcW w:w="2640"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Числа</w:t>
            </w:r>
          </w:p>
        </w:tc>
        <w:tc>
          <w:tcPr>
            <w:tcW w:w="1011"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27">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520" w:type="dxa"/>
            <w:tcMar>
              <w:top w:w="50" w:type="dxa"/>
              <w:left w:w="100" w:type="dxa"/>
            </w:tcMar>
            <w:vAlign w:val="center"/>
          </w:tcPr>
          <w:p w:rsidR="006F4F38" w:rsidRPr="00E72C1E" w:rsidRDefault="006F4F38"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lastRenderedPageBreak/>
              <w:t>1.2</w:t>
            </w:r>
          </w:p>
        </w:tc>
        <w:tc>
          <w:tcPr>
            <w:tcW w:w="2640"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Величины</w:t>
            </w:r>
          </w:p>
        </w:tc>
        <w:tc>
          <w:tcPr>
            <w:tcW w:w="1011"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28">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0" w:type="auto"/>
            <w:gridSpan w:val="2"/>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6F4F38" w:rsidRPr="00E72C1E" w:rsidRDefault="006F4F38" w:rsidP="006F4F38">
            <w:pPr>
              <w:rPr>
                <w:rFonts w:ascii="Times New Roman" w:hAnsi="Times New Roman" w:cs="Times New Roman"/>
                <w:sz w:val="24"/>
                <w:szCs w:val="24"/>
              </w:rPr>
            </w:pPr>
          </w:p>
        </w:tc>
      </w:tr>
      <w:tr w:rsidR="006F4F38" w:rsidRPr="00E72C1E" w:rsidTr="006F4F38">
        <w:trPr>
          <w:trHeight w:val="144"/>
          <w:tblCellSpacing w:w="20" w:type="nil"/>
        </w:trPr>
        <w:tc>
          <w:tcPr>
            <w:tcW w:w="0" w:type="auto"/>
            <w:gridSpan w:val="6"/>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2.</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Арифметические действия</w:t>
            </w:r>
          </w:p>
        </w:tc>
      </w:tr>
      <w:tr w:rsidR="006F4F38" w:rsidRPr="00E72C1E" w:rsidTr="006F4F38">
        <w:trPr>
          <w:trHeight w:val="144"/>
          <w:tblCellSpacing w:w="20" w:type="nil"/>
        </w:trPr>
        <w:tc>
          <w:tcPr>
            <w:tcW w:w="520" w:type="dxa"/>
            <w:tcMar>
              <w:top w:w="50" w:type="dxa"/>
              <w:left w:w="100" w:type="dxa"/>
            </w:tcMar>
            <w:vAlign w:val="center"/>
          </w:tcPr>
          <w:p w:rsidR="006F4F38" w:rsidRPr="00E72C1E" w:rsidRDefault="006F4F38"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2.1</w:t>
            </w:r>
          </w:p>
        </w:tc>
        <w:tc>
          <w:tcPr>
            <w:tcW w:w="2640"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29">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520" w:type="dxa"/>
            <w:tcMar>
              <w:top w:w="50" w:type="dxa"/>
              <w:left w:w="100" w:type="dxa"/>
            </w:tcMar>
            <w:vAlign w:val="center"/>
          </w:tcPr>
          <w:p w:rsidR="006F4F38" w:rsidRPr="00E72C1E" w:rsidRDefault="006F4F38"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2.2</w:t>
            </w:r>
          </w:p>
        </w:tc>
        <w:tc>
          <w:tcPr>
            <w:tcW w:w="2640"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30">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0" w:type="auto"/>
            <w:gridSpan w:val="2"/>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6F4F38" w:rsidRPr="00E72C1E" w:rsidRDefault="006F4F38" w:rsidP="006F4F38">
            <w:pPr>
              <w:rPr>
                <w:rFonts w:ascii="Times New Roman" w:hAnsi="Times New Roman" w:cs="Times New Roman"/>
                <w:sz w:val="24"/>
                <w:szCs w:val="24"/>
              </w:rPr>
            </w:pPr>
          </w:p>
        </w:tc>
      </w:tr>
      <w:tr w:rsidR="006F4F38" w:rsidRPr="00E72C1E" w:rsidTr="006F4F38">
        <w:trPr>
          <w:trHeight w:val="144"/>
          <w:tblCellSpacing w:w="20" w:type="nil"/>
        </w:trPr>
        <w:tc>
          <w:tcPr>
            <w:tcW w:w="0" w:type="auto"/>
            <w:gridSpan w:val="6"/>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3.</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Текстовые задачи</w:t>
            </w:r>
          </w:p>
        </w:tc>
      </w:tr>
      <w:tr w:rsidR="006F4F38" w:rsidRPr="00E72C1E" w:rsidTr="006F4F38">
        <w:trPr>
          <w:trHeight w:val="144"/>
          <w:tblCellSpacing w:w="20" w:type="nil"/>
        </w:trPr>
        <w:tc>
          <w:tcPr>
            <w:tcW w:w="520" w:type="dxa"/>
            <w:tcMar>
              <w:top w:w="50" w:type="dxa"/>
              <w:left w:w="100" w:type="dxa"/>
            </w:tcMar>
            <w:vAlign w:val="center"/>
          </w:tcPr>
          <w:p w:rsidR="006F4F38" w:rsidRPr="00E72C1E" w:rsidRDefault="006F4F38"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3.1</w:t>
            </w:r>
          </w:p>
        </w:tc>
        <w:tc>
          <w:tcPr>
            <w:tcW w:w="2640"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Решение текстовых задач</w:t>
            </w:r>
          </w:p>
        </w:tc>
        <w:tc>
          <w:tcPr>
            <w:tcW w:w="1011"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20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31">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0" w:type="auto"/>
            <w:gridSpan w:val="2"/>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6F4F38" w:rsidRPr="00E72C1E" w:rsidRDefault="006F4F38" w:rsidP="006F4F38">
            <w:pPr>
              <w:rPr>
                <w:rFonts w:ascii="Times New Roman" w:hAnsi="Times New Roman" w:cs="Times New Roman"/>
                <w:sz w:val="24"/>
                <w:szCs w:val="24"/>
              </w:rPr>
            </w:pPr>
          </w:p>
        </w:tc>
      </w:tr>
      <w:tr w:rsidR="006F4F38" w:rsidRPr="00E72C1E" w:rsidTr="006F4F38">
        <w:trPr>
          <w:trHeight w:val="144"/>
          <w:tblCellSpacing w:w="20" w:type="nil"/>
        </w:trPr>
        <w:tc>
          <w:tcPr>
            <w:tcW w:w="0" w:type="auto"/>
            <w:gridSpan w:val="6"/>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Раздел 4.</w:t>
            </w: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b/>
                <w:color w:val="000000"/>
                <w:sz w:val="24"/>
                <w:szCs w:val="24"/>
                <w:lang w:val="ru-RU"/>
              </w:rPr>
              <w:t>Пространственные отношения и геометрические фигуры</w:t>
            </w:r>
          </w:p>
        </w:tc>
      </w:tr>
      <w:tr w:rsidR="006F4F38" w:rsidRPr="00E72C1E" w:rsidTr="006F4F38">
        <w:trPr>
          <w:trHeight w:val="144"/>
          <w:tblCellSpacing w:w="20" w:type="nil"/>
        </w:trPr>
        <w:tc>
          <w:tcPr>
            <w:tcW w:w="520" w:type="dxa"/>
            <w:tcMar>
              <w:top w:w="50" w:type="dxa"/>
              <w:left w:w="100" w:type="dxa"/>
            </w:tcMar>
            <w:vAlign w:val="center"/>
          </w:tcPr>
          <w:p w:rsidR="006F4F38" w:rsidRPr="00E72C1E" w:rsidRDefault="006F4F38"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4.1</w:t>
            </w:r>
          </w:p>
        </w:tc>
        <w:tc>
          <w:tcPr>
            <w:tcW w:w="2640"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32">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520" w:type="dxa"/>
            <w:tcMar>
              <w:top w:w="50" w:type="dxa"/>
              <w:left w:w="100" w:type="dxa"/>
            </w:tcMar>
            <w:vAlign w:val="center"/>
          </w:tcPr>
          <w:p w:rsidR="006F4F38" w:rsidRPr="00E72C1E" w:rsidRDefault="006F4F38"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4.2</w:t>
            </w:r>
          </w:p>
        </w:tc>
        <w:tc>
          <w:tcPr>
            <w:tcW w:w="2640"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33">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0" w:type="auto"/>
            <w:gridSpan w:val="2"/>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6F4F38" w:rsidRPr="00E72C1E" w:rsidRDefault="006F4F38" w:rsidP="006F4F38">
            <w:pPr>
              <w:rPr>
                <w:rFonts w:ascii="Times New Roman" w:hAnsi="Times New Roman" w:cs="Times New Roman"/>
                <w:sz w:val="24"/>
                <w:szCs w:val="24"/>
              </w:rPr>
            </w:pPr>
          </w:p>
        </w:tc>
      </w:tr>
      <w:tr w:rsidR="006F4F38" w:rsidRPr="00E72C1E" w:rsidTr="006F4F38">
        <w:trPr>
          <w:trHeight w:val="144"/>
          <w:tblCellSpacing w:w="20" w:type="nil"/>
        </w:trPr>
        <w:tc>
          <w:tcPr>
            <w:tcW w:w="0" w:type="auto"/>
            <w:gridSpan w:val="6"/>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b/>
                <w:color w:val="000000"/>
                <w:sz w:val="24"/>
                <w:szCs w:val="24"/>
              </w:rPr>
              <w:t>Раздел 5.</w:t>
            </w:r>
            <w:r w:rsidRPr="00E72C1E">
              <w:rPr>
                <w:rFonts w:ascii="Times New Roman" w:hAnsi="Times New Roman" w:cs="Times New Roman"/>
                <w:color w:val="000000"/>
                <w:sz w:val="24"/>
                <w:szCs w:val="24"/>
              </w:rPr>
              <w:t xml:space="preserve"> </w:t>
            </w:r>
            <w:r w:rsidRPr="00E72C1E">
              <w:rPr>
                <w:rFonts w:ascii="Times New Roman" w:hAnsi="Times New Roman" w:cs="Times New Roman"/>
                <w:b/>
                <w:color w:val="000000"/>
                <w:sz w:val="24"/>
                <w:szCs w:val="24"/>
              </w:rPr>
              <w:t>Математическая информация</w:t>
            </w:r>
          </w:p>
        </w:tc>
      </w:tr>
      <w:tr w:rsidR="006F4F38" w:rsidRPr="00E72C1E" w:rsidTr="006F4F38">
        <w:trPr>
          <w:trHeight w:val="144"/>
          <w:tblCellSpacing w:w="20" w:type="nil"/>
        </w:trPr>
        <w:tc>
          <w:tcPr>
            <w:tcW w:w="520" w:type="dxa"/>
            <w:tcMar>
              <w:top w:w="50" w:type="dxa"/>
              <w:left w:w="100" w:type="dxa"/>
            </w:tcMar>
            <w:vAlign w:val="center"/>
          </w:tcPr>
          <w:p w:rsidR="006F4F38" w:rsidRPr="00E72C1E" w:rsidRDefault="006F4F38" w:rsidP="006F4F38">
            <w:pPr>
              <w:spacing w:after="0"/>
              <w:rPr>
                <w:rFonts w:ascii="Times New Roman" w:hAnsi="Times New Roman" w:cs="Times New Roman"/>
                <w:sz w:val="24"/>
                <w:szCs w:val="24"/>
              </w:rPr>
            </w:pPr>
            <w:r w:rsidRPr="00E72C1E">
              <w:rPr>
                <w:rFonts w:ascii="Times New Roman" w:hAnsi="Times New Roman" w:cs="Times New Roman"/>
                <w:color w:val="000000"/>
                <w:sz w:val="24"/>
                <w:szCs w:val="24"/>
              </w:rPr>
              <w:t>5.1</w:t>
            </w:r>
          </w:p>
        </w:tc>
        <w:tc>
          <w:tcPr>
            <w:tcW w:w="2640"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34">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0" w:type="auto"/>
            <w:gridSpan w:val="2"/>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6F4F38" w:rsidRPr="00E72C1E" w:rsidRDefault="006F4F38" w:rsidP="006F4F38">
            <w:pPr>
              <w:rPr>
                <w:rFonts w:ascii="Times New Roman" w:hAnsi="Times New Roman" w:cs="Times New Roman"/>
                <w:sz w:val="24"/>
                <w:szCs w:val="24"/>
              </w:rPr>
            </w:pPr>
          </w:p>
        </w:tc>
      </w:tr>
      <w:tr w:rsidR="006F4F38" w:rsidRPr="00E72C1E" w:rsidTr="006F4F38">
        <w:trPr>
          <w:trHeight w:val="144"/>
          <w:tblCellSpacing w:w="20" w:type="nil"/>
        </w:trPr>
        <w:tc>
          <w:tcPr>
            <w:tcW w:w="0" w:type="auto"/>
            <w:gridSpan w:val="2"/>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rPr>
            </w:pPr>
            <w:r w:rsidRPr="00E72C1E">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35">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0" w:type="auto"/>
            <w:gridSpan w:val="2"/>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7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t xml:space="preserve">Библиотека ЦОК </w:t>
            </w:r>
            <w:hyperlink r:id="rId36">
              <w:r w:rsidRPr="00E72C1E">
                <w:rPr>
                  <w:rFonts w:ascii="Times New Roman" w:hAnsi="Times New Roman" w:cs="Times New Roman"/>
                  <w:color w:val="0000FF"/>
                  <w:sz w:val="24"/>
                  <w:szCs w:val="24"/>
                  <w:u w:val="single"/>
                </w:rPr>
                <w:t>https</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m</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edsoo</w:t>
              </w:r>
              <w:r w:rsidRPr="00E72C1E">
                <w:rPr>
                  <w:rFonts w:ascii="Times New Roman" w:hAnsi="Times New Roman" w:cs="Times New Roman"/>
                  <w:color w:val="0000FF"/>
                  <w:sz w:val="24"/>
                  <w:szCs w:val="24"/>
                  <w:u w:val="single"/>
                  <w:lang w:val="ru-RU"/>
                </w:rPr>
                <w:t>.</w:t>
              </w:r>
              <w:r w:rsidRPr="00E72C1E">
                <w:rPr>
                  <w:rFonts w:ascii="Times New Roman" w:hAnsi="Times New Roman" w:cs="Times New Roman"/>
                  <w:color w:val="0000FF"/>
                  <w:sz w:val="24"/>
                  <w:szCs w:val="24"/>
                  <w:u w:val="single"/>
                </w:rPr>
                <w:t>ru</w:t>
              </w:r>
              <w:r w:rsidRPr="00E72C1E">
                <w:rPr>
                  <w:rFonts w:ascii="Times New Roman" w:hAnsi="Times New Roman" w:cs="Times New Roman"/>
                  <w:color w:val="0000FF"/>
                  <w:sz w:val="24"/>
                  <w:szCs w:val="24"/>
                  <w:u w:val="single"/>
                  <w:lang w:val="ru-RU"/>
                </w:rPr>
                <w:t>/7</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411</w:t>
              </w:r>
              <w:r w:rsidRPr="00E72C1E">
                <w:rPr>
                  <w:rFonts w:ascii="Times New Roman" w:hAnsi="Times New Roman" w:cs="Times New Roman"/>
                  <w:color w:val="0000FF"/>
                  <w:sz w:val="24"/>
                  <w:szCs w:val="24"/>
                  <w:u w:val="single"/>
                </w:rPr>
                <w:t>f</w:t>
              </w:r>
              <w:r w:rsidRPr="00E72C1E">
                <w:rPr>
                  <w:rFonts w:ascii="Times New Roman" w:hAnsi="Times New Roman" w:cs="Times New Roman"/>
                  <w:color w:val="0000FF"/>
                  <w:sz w:val="24"/>
                  <w:szCs w:val="24"/>
                  <w:u w:val="single"/>
                  <w:lang w:val="ru-RU"/>
                </w:rPr>
                <w:t>36</w:t>
              </w:r>
            </w:hyperlink>
          </w:p>
        </w:tc>
      </w:tr>
      <w:tr w:rsidR="006F4F38" w:rsidRPr="00E72C1E" w:rsidTr="006F4F38">
        <w:trPr>
          <w:trHeight w:val="144"/>
          <w:tblCellSpacing w:w="20" w:type="nil"/>
        </w:trPr>
        <w:tc>
          <w:tcPr>
            <w:tcW w:w="0" w:type="auto"/>
            <w:gridSpan w:val="2"/>
            <w:tcMar>
              <w:top w:w="50" w:type="dxa"/>
              <w:left w:w="100" w:type="dxa"/>
            </w:tcMar>
            <w:vAlign w:val="center"/>
          </w:tcPr>
          <w:p w:rsidR="006F4F38" w:rsidRPr="00E72C1E" w:rsidRDefault="006F4F38" w:rsidP="006F4F38">
            <w:pPr>
              <w:spacing w:after="0"/>
              <w:ind w:left="135"/>
              <w:rPr>
                <w:rFonts w:ascii="Times New Roman" w:hAnsi="Times New Roman" w:cs="Times New Roman"/>
                <w:sz w:val="24"/>
                <w:szCs w:val="24"/>
                <w:lang w:val="ru-RU"/>
              </w:rPr>
            </w:pPr>
            <w:r w:rsidRPr="00E72C1E">
              <w:rPr>
                <w:rFonts w:ascii="Times New Roman" w:hAnsi="Times New Roman" w:cs="Times New Roman"/>
                <w:color w:val="000000"/>
                <w:sz w:val="24"/>
                <w:szCs w:val="24"/>
                <w:lang w:val="ru-RU"/>
              </w:rPr>
              <w:lastRenderedPageBreak/>
              <w:t>ОБЩЕЕ КОЛИЧЕСТВО ЧАСОВ ПО ПРОГРАММЕ</w:t>
            </w:r>
          </w:p>
        </w:tc>
        <w:tc>
          <w:tcPr>
            <w:tcW w:w="1589"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lang w:val="ru-RU"/>
              </w:rPr>
              <w:t xml:space="preserve"> </w:t>
            </w:r>
            <w:r w:rsidRPr="00E72C1E">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10 </w:t>
            </w:r>
          </w:p>
        </w:tc>
        <w:tc>
          <w:tcPr>
            <w:tcW w:w="1823" w:type="dxa"/>
            <w:tcMar>
              <w:top w:w="50" w:type="dxa"/>
              <w:left w:w="100" w:type="dxa"/>
            </w:tcMar>
            <w:vAlign w:val="center"/>
          </w:tcPr>
          <w:p w:rsidR="006F4F38" w:rsidRPr="00E72C1E" w:rsidRDefault="006F4F38" w:rsidP="006F4F38">
            <w:pPr>
              <w:spacing w:after="0"/>
              <w:ind w:left="135"/>
              <w:jc w:val="center"/>
              <w:rPr>
                <w:rFonts w:ascii="Times New Roman" w:hAnsi="Times New Roman" w:cs="Times New Roman"/>
                <w:sz w:val="24"/>
                <w:szCs w:val="24"/>
              </w:rPr>
            </w:pPr>
            <w:r w:rsidRPr="00E72C1E">
              <w:rPr>
                <w:rFonts w:ascii="Times New Roman" w:hAnsi="Times New Roman" w:cs="Times New Roman"/>
                <w:color w:val="000000"/>
                <w:sz w:val="24"/>
                <w:szCs w:val="24"/>
              </w:rPr>
              <w:t xml:space="preserve"> 14 </w:t>
            </w:r>
          </w:p>
        </w:tc>
        <w:tc>
          <w:tcPr>
            <w:tcW w:w="2741" w:type="dxa"/>
            <w:tcMar>
              <w:top w:w="50" w:type="dxa"/>
              <w:left w:w="100" w:type="dxa"/>
            </w:tcMar>
            <w:vAlign w:val="center"/>
          </w:tcPr>
          <w:p w:rsidR="006F4F38" w:rsidRPr="00E72C1E" w:rsidRDefault="006F4F38" w:rsidP="006F4F38">
            <w:pPr>
              <w:rPr>
                <w:rFonts w:ascii="Times New Roman" w:hAnsi="Times New Roman" w:cs="Times New Roman"/>
                <w:sz w:val="24"/>
                <w:szCs w:val="24"/>
              </w:rPr>
            </w:pPr>
          </w:p>
        </w:tc>
      </w:tr>
    </w:tbl>
    <w:p w:rsidR="00DE60E2" w:rsidRPr="00E72C1E" w:rsidRDefault="00DE60E2" w:rsidP="00DE60E2">
      <w:pPr>
        <w:spacing w:after="0"/>
        <w:ind w:left="120"/>
        <w:rPr>
          <w:rFonts w:ascii="Times New Roman" w:hAnsi="Times New Roman" w:cs="Times New Roman"/>
          <w:sz w:val="24"/>
          <w:szCs w:val="24"/>
        </w:rPr>
      </w:pPr>
    </w:p>
    <w:p w:rsidR="00374D11" w:rsidRPr="00E72C1E" w:rsidRDefault="00374D11" w:rsidP="00DE60E2">
      <w:pPr>
        <w:rPr>
          <w:rFonts w:ascii="Times New Roman" w:hAnsi="Times New Roman" w:cs="Times New Roman"/>
          <w:sz w:val="24"/>
          <w:szCs w:val="24"/>
        </w:rPr>
      </w:pPr>
    </w:p>
    <w:p w:rsidR="00DE60E2" w:rsidRPr="00E72C1E" w:rsidRDefault="00DE60E2">
      <w:pPr>
        <w:rPr>
          <w:rFonts w:ascii="Times New Roman" w:hAnsi="Times New Roman" w:cs="Times New Roman"/>
          <w:sz w:val="24"/>
          <w:szCs w:val="24"/>
        </w:rPr>
      </w:pPr>
    </w:p>
    <w:p w:rsidR="00DE60E2" w:rsidRPr="00E72C1E" w:rsidRDefault="00DE60E2">
      <w:pPr>
        <w:rPr>
          <w:rFonts w:ascii="Times New Roman" w:hAnsi="Times New Roman" w:cs="Times New Roman"/>
          <w:sz w:val="24"/>
          <w:szCs w:val="24"/>
        </w:rPr>
        <w:sectPr w:rsidR="00DE60E2" w:rsidRPr="00E72C1E" w:rsidSect="00DE60E2">
          <w:type w:val="continuous"/>
          <w:pgSz w:w="11906" w:h="16383"/>
          <w:pgMar w:top="1701" w:right="1134" w:bottom="850" w:left="1134" w:header="720" w:footer="720" w:gutter="0"/>
          <w:cols w:space="720"/>
          <w:docGrid w:linePitch="299"/>
        </w:sectPr>
      </w:pPr>
    </w:p>
    <w:p w:rsidR="00374D11" w:rsidRPr="00E72C1E" w:rsidRDefault="0011599D">
      <w:pPr>
        <w:spacing w:after="0"/>
        <w:ind w:left="120"/>
        <w:rPr>
          <w:rFonts w:ascii="Times New Roman" w:hAnsi="Times New Roman" w:cs="Times New Roman"/>
          <w:sz w:val="24"/>
          <w:szCs w:val="24"/>
        </w:rPr>
      </w:pPr>
      <w:bookmarkStart w:id="9" w:name="block-25367499"/>
      <w:bookmarkEnd w:id="7"/>
      <w:r w:rsidRPr="00E72C1E">
        <w:rPr>
          <w:rFonts w:ascii="Times New Roman" w:hAnsi="Times New Roman" w:cs="Times New Roman"/>
          <w:b/>
          <w:color w:val="000000"/>
          <w:sz w:val="24"/>
          <w:szCs w:val="24"/>
        </w:rPr>
        <w:t>УЧЕБНО-МЕТОДИЧЕСКОЕ ОБЕСПЕЧЕНИЕ ОБРАЗОВАТЕЛЬНОГО ПРОЦЕССА</w:t>
      </w:r>
    </w:p>
    <w:p w:rsidR="00374D11" w:rsidRPr="00E72C1E" w:rsidRDefault="0011599D">
      <w:pPr>
        <w:spacing w:after="0" w:line="480" w:lineRule="auto"/>
        <w:ind w:left="120"/>
        <w:rPr>
          <w:rFonts w:ascii="Times New Roman" w:hAnsi="Times New Roman" w:cs="Times New Roman"/>
          <w:sz w:val="24"/>
          <w:szCs w:val="24"/>
        </w:rPr>
      </w:pPr>
      <w:r w:rsidRPr="00E72C1E">
        <w:rPr>
          <w:rFonts w:ascii="Times New Roman" w:hAnsi="Times New Roman" w:cs="Times New Roman"/>
          <w:b/>
          <w:color w:val="000000"/>
          <w:sz w:val="24"/>
          <w:szCs w:val="24"/>
        </w:rPr>
        <w:t>ОБЯЗАТЕЛЬНЫЕ УЧЕБНЫЕ МАТЕРИАЛЫ ДЛЯ УЧЕНИКА</w:t>
      </w:r>
    </w:p>
    <w:p w:rsidR="00374D11" w:rsidRPr="00E72C1E" w:rsidRDefault="00374D11">
      <w:pPr>
        <w:spacing w:after="0" w:line="480" w:lineRule="auto"/>
        <w:ind w:left="120"/>
        <w:rPr>
          <w:rFonts w:ascii="Times New Roman" w:hAnsi="Times New Roman" w:cs="Times New Roman"/>
          <w:sz w:val="24"/>
          <w:szCs w:val="24"/>
        </w:rPr>
      </w:pPr>
    </w:p>
    <w:p w:rsidR="00374D11" w:rsidRPr="00E72C1E" w:rsidRDefault="00374D11">
      <w:pPr>
        <w:spacing w:after="0" w:line="480" w:lineRule="auto"/>
        <w:ind w:left="120"/>
        <w:rPr>
          <w:rFonts w:ascii="Times New Roman" w:hAnsi="Times New Roman" w:cs="Times New Roman"/>
          <w:sz w:val="24"/>
          <w:szCs w:val="24"/>
        </w:rPr>
      </w:pPr>
    </w:p>
    <w:p w:rsidR="00374D11" w:rsidRPr="00E72C1E" w:rsidRDefault="00374D11">
      <w:pPr>
        <w:spacing w:after="0"/>
        <w:ind w:left="120"/>
        <w:rPr>
          <w:rFonts w:ascii="Times New Roman" w:hAnsi="Times New Roman" w:cs="Times New Roman"/>
          <w:sz w:val="24"/>
          <w:szCs w:val="24"/>
        </w:rPr>
      </w:pPr>
    </w:p>
    <w:p w:rsidR="00374D11" w:rsidRPr="00E72C1E" w:rsidRDefault="0011599D">
      <w:pPr>
        <w:spacing w:after="0" w:line="480" w:lineRule="auto"/>
        <w:ind w:left="120"/>
        <w:rPr>
          <w:rFonts w:ascii="Times New Roman" w:hAnsi="Times New Roman" w:cs="Times New Roman"/>
          <w:sz w:val="24"/>
          <w:szCs w:val="24"/>
        </w:rPr>
      </w:pPr>
      <w:r w:rsidRPr="00E72C1E">
        <w:rPr>
          <w:rFonts w:ascii="Times New Roman" w:hAnsi="Times New Roman" w:cs="Times New Roman"/>
          <w:b/>
          <w:color w:val="000000"/>
          <w:sz w:val="24"/>
          <w:szCs w:val="24"/>
        </w:rPr>
        <w:t>МЕТОДИЧЕСКИЕ МАТЕРИАЛЫ ДЛЯ УЧИТЕЛЯ</w:t>
      </w:r>
    </w:p>
    <w:p w:rsidR="00374D11" w:rsidRPr="00E72C1E" w:rsidRDefault="00374D11">
      <w:pPr>
        <w:spacing w:after="0" w:line="480" w:lineRule="auto"/>
        <w:ind w:left="120"/>
        <w:rPr>
          <w:rFonts w:ascii="Times New Roman" w:hAnsi="Times New Roman" w:cs="Times New Roman"/>
          <w:sz w:val="24"/>
          <w:szCs w:val="24"/>
        </w:rPr>
      </w:pPr>
    </w:p>
    <w:p w:rsidR="00374D11" w:rsidRPr="00E72C1E" w:rsidRDefault="00374D11">
      <w:pPr>
        <w:spacing w:after="0"/>
        <w:ind w:left="120"/>
        <w:rPr>
          <w:rFonts w:ascii="Times New Roman" w:hAnsi="Times New Roman" w:cs="Times New Roman"/>
          <w:sz w:val="24"/>
          <w:szCs w:val="24"/>
        </w:rPr>
      </w:pPr>
    </w:p>
    <w:p w:rsidR="00374D11" w:rsidRPr="00E72C1E" w:rsidRDefault="0011599D">
      <w:pPr>
        <w:spacing w:after="0" w:line="480" w:lineRule="auto"/>
        <w:ind w:left="120"/>
        <w:rPr>
          <w:rFonts w:ascii="Times New Roman" w:hAnsi="Times New Roman" w:cs="Times New Roman"/>
          <w:sz w:val="24"/>
          <w:szCs w:val="24"/>
          <w:lang w:val="ru-RU"/>
        </w:rPr>
      </w:pPr>
      <w:r w:rsidRPr="00E72C1E">
        <w:rPr>
          <w:rFonts w:ascii="Times New Roman" w:hAnsi="Times New Roman" w:cs="Times New Roman"/>
          <w:b/>
          <w:color w:val="000000"/>
          <w:sz w:val="24"/>
          <w:szCs w:val="24"/>
          <w:lang w:val="ru-RU"/>
        </w:rPr>
        <w:t>ЦИФРОВЫЕ ОБРАЗОВАТЕЛЬНЫЕ РЕСУРСЫ И РЕСУРСЫ СЕТИ ИНТЕРНЕТ</w:t>
      </w:r>
    </w:p>
    <w:p w:rsidR="00374D11" w:rsidRPr="00E72C1E" w:rsidRDefault="00374D11">
      <w:pPr>
        <w:spacing w:after="0" w:line="480" w:lineRule="auto"/>
        <w:ind w:left="120"/>
        <w:rPr>
          <w:rFonts w:ascii="Times New Roman" w:hAnsi="Times New Roman" w:cs="Times New Roman"/>
          <w:sz w:val="24"/>
          <w:szCs w:val="24"/>
          <w:lang w:val="ru-RU"/>
        </w:rPr>
      </w:pPr>
    </w:p>
    <w:p w:rsidR="00374D11" w:rsidRPr="00E72C1E" w:rsidRDefault="00374D11">
      <w:pPr>
        <w:rPr>
          <w:rFonts w:ascii="Times New Roman" w:hAnsi="Times New Roman" w:cs="Times New Roman"/>
          <w:sz w:val="24"/>
          <w:szCs w:val="24"/>
          <w:lang w:val="ru-RU"/>
        </w:rPr>
        <w:sectPr w:rsidR="00374D11" w:rsidRPr="00E72C1E" w:rsidSect="00DE60E2">
          <w:type w:val="continuous"/>
          <w:pgSz w:w="11906" w:h="16383"/>
          <w:pgMar w:top="1134" w:right="850" w:bottom="1134" w:left="1701" w:header="720" w:footer="720" w:gutter="0"/>
          <w:cols w:space="720"/>
          <w:docGrid w:linePitch="299"/>
        </w:sectPr>
      </w:pPr>
    </w:p>
    <w:bookmarkEnd w:id="9"/>
    <w:p w:rsidR="0011599D" w:rsidRPr="00E72C1E" w:rsidRDefault="0011599D">
      <w:pPr>
        <w:rPr>
          <w:rFonts w:ascii="Times New Roman" w:hAnsi="Times New Roman" w:cs="Times New Roman"/>
          <w:sz w:val="24"/>
          <w:szCs w:val="24"/>
          <w:lang w:val="ru-RU"/>
        </w:rPr>
      </w:pPr>
    </w:p>
    <w:sectPr w:rsidR="0011599D" w:rsidRPr="00E72C1E" w:rsidSect="00DE60E2">
      <w:type w:val="continuous"/>
      <w:pgSz w:w="11907" w:h="16839"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A5FF8"/>
    <w:multiLevelType w:val="multilevel"/>
    <w:tmpl w:val="0F105D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367C14"/>
    <w:multiLevelType w:val="multilevel"/>
    <w:tmpl w:val="C9EE5C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D11"/>
    <w:rsid w:val="000224FF"/>
    <w:rsid w:val="0011599D"/>
    <w:rsid w:val="001D7E80"/>
    <w:rsid w:val="00374D11"/>
    <w:rsid w:val="005050DB"/>
    <w:rsid w:val="006F4F38"/>
    <w:rsid w:val="00813098"/>
    <w:rsid w:val="00831956"/>
    <w:rsid w:val="00C11232"/>
    <w:rsid w:val="00D044B2"/>
    <w:rsid w:val="00DE60E2"/>
    <w:rsid w:val="00E01086"/>
    <w:rsid w:val="00E45A07"/>
    <w:rsid w:val="00E72C1E"/>
    <w:rsid w:val="00FF6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7D9442-C880-42F9-84D4-7DBF17D46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0de8" TargetMode="External"/><Relationship Id="rId18" Type="http://schemas.openxmlformats.org/officeDocument/2006/relationships/hyperlink" Target="https://m.edsoo.ru/7f4110fe" TargetMode="External"/><Relationship Id="rId26" Type="http://schemas.openxmlformats.org/officeDocument/2006/relationships/hyperlink" Target="https://m.edsoo.ru/7f4110fe" TargetMode="External"/><Relationship Id="rId21" Type="http://schemas.openxmlformats.org/officeDocument/2006/relationships/hyperlink" Target="https://m.edsoo.ru/7f4110fe" TargetMode="External"/><Relationship Id="rId34" Type="http://schemas.openxmlformats.org/officeDocument/2006/relationships/hyperlink" Target="https://m.edsoo.ru/7f411f36" TargetMode="External"/><Relationship Id="rId7" Type="http://schemas.openxmlformats.org/officeDocument/2006/relationships/hyperlink" Target="https://m.edsoo.ru/7f410de8" TargetMode="External"/><Relationship Id="rId12" Type="http://schemas.openxmlformats.org/officeDocument/2006/relationships/hyperlink" Target="https://m.edsoo.ru/7f410de8" TargetMode="External"/><Relationship Id="rId17" Type="http://schemas.openxmlformats.org/officeDocument/2006/relationships/hyperlink" Target="https://m.edsoo.ru/7f4110fe" TargetMode="External"/><Relationship Id="rId25" Type="http://schemas.openxmlformats.org/officeDocument/2006/relationships/hyperlink" Target="https://m.edsoo.ru/7f4110fe" TargetMode="External"/><Relationship Id="rId33" Type="http://schemas.openxmlformats.org/officeDocument/2006/relationships/hyperlink" Target="https://m.edsoo.ru/7f411f36"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0fe" TargetMode="External"/><Relationship Id="rId29"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0de8" TargetMode="External"/><Relationship Id="rId11" Type="http://schemas.openxmlformats.org/officeDocument/2006/relationships/hyperlink" Target="https://m.edsoo.ru/7f410de8" TargetMode="External"/><Relationship Id="rId24" Type="http://schemas.openxmlformats.org/officeDocument/2006/relationships/hyperlink" Target="https://m.edsoo.ru/7f4110fe" TargetMode="External"/><Relationship Id="rId32" Type="http://schemas.openxmlformats.org/officeDocument/2006/relationships/hyperlink" Target="https://m.edsoo.ru/7f411f36" TargetMode="External"/><Relationship Id="rId37" Type="http://schemas.openxmlformats.org/officeDocument/2006/relationships/fontTable" Target="fontTable.xml"/><Relationship Id="rId5" Type="http://schemas.openxmlformats.org/officeDocument/2006/relationships/hyperlink" Target="https://m.edsoo.ru/7f410de8" TargetMode="External"/><Relationship Id="rId15" Type="http://schemas.openxmlformats.org/officeDocument/2006/relationships/hyperlink" Target="https://m.edsoo.ru/7f410de8" TargetMode="External"/><Relationship Id="rId23" Type="http://schemas.openxmlformats.org/officeDocument/2006/relationships/hyperlink" Target="https://m.edsoo.ru/7f4110fe" TargetMode="External"/><Relationship Id="rId28" Type="http://schemas.openxmlformats.org/officeDocument/2006/relationships/hyperlink" Target="https://m.edsoo.ru/7f411f36" TargetMode="External"/><Relationship Id="rId36" Type="http://schemas.openxmlformats.org/officeDocument/2006/relationships/hyperlink" Target="https://m.edsoo.ru/7f411f36" TargetMode="External"/><Relationship Id="rId10" Type="http://schemas.openxmlformats.org/officeDocument/2006/relationships/hyperlink" Target="https://m.edsoo.ru/7f410de8" TargetMode="External"/><Relationship Id="rId19" Type="http://schemas.openxmlformats.org/officeDocument/2006/relationships/hyperlink" Target="https://m.edsoo.ru/7f4110fe" TargetMode="External"/><Relationship Id="rId31"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0de8" TargetMode="External"/><Relationship Id="rId14" Type="http://schemas.openxmlformats.org/officeDocument/2006/relationships/hyperlink" Target="https://m.edsoo.ru/7f410de8" TargetMode="External"/><Relationship Id="rId22" Type="http://schemas.openxmlformats.org/officeDocument/2006/relationships/hyperlink" Target="https://m.edsoo.ru/7f4110fe" TargetMode="External"/><Relationship Id="rId27" Type="http://schemas.openxmlformats.org/officeDocument/2006/relationships/hyperlink" Target="https://m.edsoo.ru/7f411f36" TargetMode="External"/><Relationship Id="rId30" Type="http://schemas.openxmlformats.org/officeDocument/2006/relationships/hyperlink" Target="https://m.edsoo.ru/7f411f36" TargetMode="External"/><Relationship Id="rId35" Type="http://schemas.openxmlformats.org/officeDocument/2006/relationships/hyperlink" Target="https://m.edsoo.ru/7f411f36" TargetMode="External"/><Relationship Id="rId8" Type="http://schemas.openxmlformats.org/officeDocument/2006/relationships/hyperlink" Target="https://m.edsoo.ru/7f410de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8173</Words>
  <Characters>46589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Hewlett-Packard Company</cp:lastModifiedBy>
  <cp:revision>19</cp:revision>
  <dcterms:created xsi:type="dcterms:W3CDTF">2023-10-21T10:32:00Z</dcterms:created>
  <dcterms:modified xsi:type="dcterms:W3CDTF">2023-10-21T12:31:00Z</dcterms:modified>
</cp:coreProperties>
</file>